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97" w:rsidRDefault="004B0D97" w:rsidP="004B0D97">
      <w:pPr>
        <w:pStyle w:val="Heading1"/>
        <w:rPr>
          <w:rFonts w:ascii="Georgia" w:hAnsi="Georgia"/>
          <w:szCs w:val="28"/>
        </w:rPr>
      </w:pPr>
    </w:p>
    <w:p w:rsidR="004B0D97" w:rsidRDefault="004B0D97" w:rsidP="004B0D97">
      <w:pPr>
        <w:pStyle w:val="Heading1"/>
        <w:rPr>
          <w:rFonts w:ascii="Georgia" w:hAnsi="Georgia"/>
          <w:szCs w:val="28"/>
        </w:rPr>
      </w:pPr>
    </w:p>
    <w:p w:rsidR="004B0D97" w:rsidRDefault="004B0D97" w:rsidP="004B0D97">
      <w:pPr>
        <w:pStyle w:val="Heading1"/>
        <w:rPr>
          <w:rFonts w:ascii="Georgia" w:hAnsi="Georgia"/>
          <w:szCs w:val="28"/>
        </w:rPr>
      </w:pPr>
    </w:p>
    <w:p w:rsidR="004B0D97" w:rsidRDefault="004B0D97" w:rsidP="004B0D97">
      <w:pPr>
        <w:pStyle w:val="Heading1"/>
        <w:rPr>
          <w:rFonts w:ascii="Georgia" w:hAnsi="Georgia"/>
          <w:szCs w:val="28"/>
        </w:rPr>
      </w:pPr>
    </w:p>
    <w:p w:rsidR="004B0D97" w:rsidRDefault="004B0D97" w:rsidP="004B0D97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5546E96" wp14:editId="63231C06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171206" cy="409839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06" cy="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A9E">
        <w:rPr>
          <w:rFonts w:ascii="Georgia" w:hAnsi="Georgia"/>
          <w:szCs w:val="28"/>
        </w:rPr>
        <w:t>Reb</w:t>
      </w:r>
      <w:r>
        <w:rPr>
          <w:rFonts w:ascii="Georgia" w:hAnsi="Georgia"/>
          <w:szCs w:val="28"/>
        </w:rPr>
        <w:t>uilding hope and confidence:</w:t>
      </w:r>
    </w:p>
    <w:p w:rsidR="004B0D97" w:rsidRDefault="004B0D97" w:rsidP="004B0D97">
      <w:pPr>
        <w:pStyle w:val="Heading1"/>
        <w:rPr>
          <w:rFonts w:ascii="Georgia" w:hAnsi="Georgia"/>
          <w:szCs w:val="28"/>
        </w:rPr>
      </w:pPr>
    </w:p>
    <w:p w:rsidR="004B0D97" w:rsidRDefault="00DA6CA2" w:rsidP="004B0D97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Being confident about Mothers’ Union</w:t>
      </w:r>
    </w:p>
    <w:p w:rsidR="00DA6CA2" w:rsidRPr="00C13DE2" w:rsidRDefault="00DA6CA2" w:rsidP="00DA6CA2">
      <w:pPr>
        <w:pStyle w:val="Heading1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Creating a collage to focus on all that our organisation does</w:t>
      </w:r>
    </w:p>
    <w:p w:rsidR="003C3F20" w:rsidRPr="00A513B7" w:rsidRDefault="003C3F20" w:rsidP="00F16591">
      <w:pPr>
        <w:spacing w:after="0"/>
        <w:rPr>
          <w:rFonts w:ascii="Georgia" w:hAnsi="Georgia"/>
          <w:sz w:val="24"/>
        </w:rPr>
      </w:pPr>
    </w:p>
    <w:p w:rsidR="00BC5E9A" w:rsidRPr="001C6CD1" w:rsidRDefault="00BC5E9A" w:rsidP="00F16591">
      <w:pPr>
        <w:spacing w:after="0"/>
        <w:rPr>
          <w:rFonts w:ascii="Georgia" w:hAnsi="Georgia"/>
          <w:i/>
          <w:sz w:val="24"/>
        </w:rPr>
      </w:pPr>
      <w:r w:rsidRPr="001C6CD1">
        <w:rPr>
          <w:rFonts w:ascii="Georgia" w:hAnsi="Georgia"/>
          <w:i/>
          <w:sz w:val="24"/>
        </w:rPr>
        <w:t>With a</w:t>
      </w:r>
      <w:r w:rsidR="00A513B7" w:rsidRPr="001C6CD1">
        <w:rPr>
          <w:rFonts w:ascii="Georgia" w:hAnsi="Georgia"/>
          <w:i/>
          <w:sz w:val="24"/>
        </w:rPr>
        <w:t xml:space="preserve"> theme </w:t>
      </w:r>
      <w:r w:rsidRPr="001C6CD1">
        <w:rPr>
          <w:rFonts w:ascii="Georgia" w:hAnsi="Georgia"/>
          <w:i/>
          <w:sz w:val="24"/>
        </w:rPr>
        <w:t>of</w:t>
      </w:r>
      <w:r w:rsidR="00A513B7" w:rsidRPr="001C6CD1">
        <w:rPr>
          <w:rFonts w:ascii="Georgia" w:hAnsi="Georgia"/>
          <w:i/>
          <w:sz w:val="24"/>
        </w:rPr>
        <w:t xml:space="preserve"> </w:t>
      </w:r>
      <w:r w:rsidR="00FC3A9E" w:rsidRPr="001C6CD1">
        <w:rPr>
          <w:rFonts w:ascii="Georgia" w:hAnsi="Georgia"/>
          <w:i/>
          <w:sz w:val="24"/>
        </w:rPr>
        <w:t>re</w:t>
      </w:r>
      <w:r w:rsidR="00A513B7" w:rsidRPr="001C6CD1">
        <w:rPr>
          <w:rFonts w:ascii="Georgia" w:hAnsi="Georgia"/>
          <w:i/>
          <w:sz w:val="24"/>
        </w:rPr>
        <w:t xml:space="preserve">building </w:t>
      </w:r>
      <w:r w:rsidRPr="001C6CD1">
        <w:rPr>
          <w:rFonts w:ascii="Georgia" w:hAnsi="Georgia"/>
          <w:i/>
          <w:sz w:val="24"/>
        </w:rPr>
        <w:t>hope and confidence, it is important for us to recognise all that Mothers’ Union</w:t>
      </w:r>
      <w:r w:rsidR="007F24CC" w:rsidRPr="001C6CD1">
        <w:rPr>
          <w:rFonts w:ascii="Georgia" w:hAnsi="Georgia"/>
          <w:i/>
          <w:sz w:val="24"/>
        </w:rPr>
        <w:t>, through its members and supporters</w:t>
      </w:r>
      <w:r w:rsidR="003C3F20" w:rsidRPr="001C6CD1">
        <w:rPr>
          <w:rFonts w:ascii="Georgia" w:hAnsi="Georgia"/>
          <w:i/>
          <w:sz w:val="24"/>
        </w:rPr>
        <w:t>,</w:t>
      </w:r>
      <w:r w:rsidRPr="001C6CD1">
        <w:rPr>
          <w:rFonts w:ascii="Georgia" w:hAnsi="Georgia"/>
          <w:i/>
          <w:sz w:val="24"/>
        </w:rPr>
        <w:t xml:space="preserve"> does to </w:t>
      </w:r>
      <w:r w:rsidR="007F24CC" w:rsidRPr="001C6CD1">
        <w:rPr>
          <w:rFonts w:ascii="Georgia" w:hAnsi="Georgia"/>
          <w:i/>
          <w:sz w:val="24"/>
        </w:rPr>
        <w:t xml:space="preserve">care for families </w:t>
      </w:r>
      <w:r w:rsidR="00C27851" w:rsidRPr="001C6CD1">
        <w:rPr>
          <w:rFonts w:ascii="Georgia" w:hAnsi="Georgia"/>
          <w:i/>
          <w:sz w:val="24"/>
        </w:rPr>
        <w:t xml:space="preserve">both locally and globally – and especially to acknowledge some of the new and different things members </w:t>
      </w:r>
      <w:r w:rsidR="001C6CD1">
        <w:rPr>
          <w:rFonts w:ascii="Georgia" w:hAnsi="Georgia"/>
          <w:i/>
          <w:sz w:val="24"/>
        </w:rPr>
        <w:t xml:space="preserve">have </w:t>
      </w:r>
      <w:r w:rsidR="00C27851" w:rsidRPr="001C6CD1">
        <w:rPr>
          <w:rFonts w:ascii="Georgia" w:hAnsi="Georgia"/>
          <w:i/>
          <w:sz w:val="24"/>
        </w:rPr>
        <w:t xml:space="preserve">became involved with </w:t>
      </w:r>
      <w:r w:rsidR="00FC3A9E" w:rsidRPr="001C6CD1">
        <w:rPr>
          <w:rFonts w:ascii="Georgia" w:hAnsi="Georgia"/>
          <w:i/>
          <w:sz w:val="24"/>
        </w:rPr>
        <w:t>during the pandemic</w:t>
      </w:r>
      <w:r w:rsidR="00C27851" w:rsidRPr="001C6CD1">
        <w:rPr>
          <w:rFonts w:ascii="Georgia" w:hAnsi="Georgia"/>
          <w:i/>
          <w:sz w:val="24"/>
        </w:rPr>
        <w:t>. This</w:t>
      </w:r>
      <w:r w:rsidR="00FC3A9E" w:rsidRPr="001C6CD1">
        <w:rPr>
          <w:rFonts w:ascii="Georgia" w:hAnsi="Georgia"/>
          <w:i/>
          <w:sz w:val="24"/>
        </w:rPr>
        <w:t xml:space="preserve"> </w:t>
      </w:r>
      <w:r w:rsidR="007F24CC" w:rsidRPr="001C6CD1">
        <w:rPr>
          <w:rFonts w:ascii="Georgia" w:hAnsi="Georgia"/>
          <w:i/>
          <w:sz w:val="24"/>
        </w:rPr>
        <w:t xml:space="preserve">allows us to be confident that other goals can be attained – </w:t>
      </w:r>
      <w:r w:rsidR="00B46E86" w:rsidRPr="001C6CD1">
        <w:rPr>
          <w:rFonts w:ascii="Georgia" w:hAnsi="Georgia"/>
          <w:i/>
          <w:sz w:val="24"/>
        </w:rPr>
        <w:t xml:space="preserve">even in “unprecedented times” </w:t>
      </w:r>
      <w:r w:rsidR="001C6CD1">
        <w:rPr>
          <w:rFonts w:ascii="Georgia" w:hAnsi="Georgia"/>
          <w:i/>
          <w:sz w:val="24"/>
        </w:rPr>
        <w:t xml:space="preserve">- </w:t>
      </w:r>
      <w:r w:rsidR="007F24CC" w:rsidRPr="001C6CD1">
        <w:rPr>
          <w:rFonts w:ascii="Georgia" w:hAnsi="Georgia"/>
          <w:i/>
          <w:sz w:val="24"/>
        </w:rPr>
        <w:t>and also to promote the outreach of Mothers’ Union to a wider audience.</w:t>
      </w:r>
    </w:p>
    <w:p w:rsidR="00BC5E9A" w:rsidRPr="001C6CD1" w:rsidRDefault="00BC5E9A" w:rsidP="00F16591">
      <w:pPr>
        <w:spacing w:after="0"/>
        <w:rPr>
          <w:rFonts w:ascii="Georgia" w:hAnsi="Georgia"/>
          <w:i/>
          <w:sz w:val="24"/>
        </w:rPr>
      </w:pPr>
    </w:p>
    <w:p w:rsidR="00A513B7" w:rsidRPr="001C6CD1" w:rsidRDefault="007D76A2" w:rsidP="00F16591">
      <w:pPr>
        <w:spacing w:after="0"/>
        <w:rPr>
          <w:rFonts w:ascii="Georgia" w:hAnsi="Georgia"/>
          <w:i/>
          <w:sz w:val="24"/>
        </w:rPr>
      </w:pPr>
      <w:r w:rsidRPr="001C6CD1">
        <w:rPr>
          <w:rFonts w:ascii="Georgia" w:hAnsi="Georgia"/>
          <w:i/>
          <w:sz w:val="24"/>
        </w:rPr>
        <w:t>Th</w:t>
      </w:r>
      <w:r w:rsidR="003C3F20" w:rsidRPr="001C6CD1">
        <w:rPr>
          <w:rFonts w:ascii="Georgia" w:hAnsi="Georgia"/>
          <w:i/>
          <w:sz w:val="24"/>
        </w:rPr>
        <w:t>is activity</w:t>
      </w:r>
      <w:r w:rsidRPr="001C6CD1">
        <w:rPr>
          <w:rFonts w:ascii="Georgia" w:hAnsi="Georgia"/>
          <w:i/>
          <w:sz w:val="24"/>
        </w:rPr>
        <w:t xml:space="preserve"> </w:t>
      </w:r>
      <w:r w:rsidR="003C3F20" w:rsidRPr="001C6CD1">
        <w:rPr>
          <w:rFonts w:ascii="Georgia" w:hAnsi="Georgia"/>
          <w:i/>
          <w:sz w:val="24"/>
        </w:rPr>
        <w:t xml:space="preserve">is </w:t>
      </w:r>
      <w:r w:rsidRPr="001C6CD1">
        <w:rPr>
          <w:rFonts w:ascii="Georgia" w:hAnsi="Georgia"/>
          <w:i/>
          <w:sz w:val="24"/>
        </w:rPr>
        <w:t xml:space="preserve">aimed at helping members to </w:t>
      </w:r>
      <w:r w:rsidR="00EE3507" w:rsidRPr="001C6CD1">
        <w:rPr>
          <w:rFonts w:ascii="Georgia" w:hAnsi="Georgia"/>
          <w:i/>
          <w:sz w:val="24"/>
        </w:rPr>
        <w:t>focus on</w:t>
      </w:r>
      <w:r w:rsidRPr="001C6CD1">
        <w:rPr>
          <w:rFonts w:ascii="Georgia" w:hAnsi="Georgia"/>
          <w:i/>
          <w:sz w:val="24"/>
        </w:rPr>
        <w:t xml:space="preserve"> what Mothers’ Union does </w:t>
      </w:r>
      <w:r w:rsidR="00EE3507" w:rsidRPr="001C6CD1">
        <w:rPr>
          <w:rFonts w:ascii="Georgia" w:hAnsi="Georgia"/>
          <w:i/>
          <w:sz w:val="24"/>
        </w:rPr>
        <w:t>– and does well</w:t>
      </w:r>
      <w:r w:rsidRPr="001C6CD1">
        <w:rPr>
          <w:rFonts w:ascii="Georgia" w:hAnsi="Georgia"/>
          <w:i/>
          <w:sz w:val="24"/>
        </w:rPr>
        <w:t xml:space="preserve">. </w:t>
      </w:r>
    </w:p>
    <w:p w:rsidR="007D76A2" w:rsidRDefault="007D76A2" w:rsidP="00F16591">
      <w:pPr>
        <w:spacing w:after="0"/>
        <w:rPr>
          <w:rFonts w:ascii="Georgia" w:hAnsi="Georgia"/>
          <w:sz w:val="24"/>
        </w:rPr>
      </w:pPr>
    </w:p>
    <w:p w:rsidR="004B0D97" w:rsidRPr="00C13DE2" w:rsidRDefault="004B0D97" w:rsidP="004B0D97">
      <w:pPr>
        <w:pStyle w:val="Heading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Creating a collage</w:t>
      </w:r>
    </w:p>
    <w:p w:rsidR="005B2EC1" w:rsidRDefault="005B2EC1" w:rsidP="00F16591">
      <w:pPr>
        <w:spacing w:after="0"/>
        <w:rPr>
          <w:rFonts w:ascii="Georgia" w:hAnsi="Georgia"/>
          <w:sz w:val="24"/>
        </w:rPr>
      </w:pPr>
    </w:p>
    <w:p w:rsidR="00C553DB" w:rsidRDefault="00C553DB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You will need:</w:t>
      </w:r>
    </w:p>
    <w:p w:rsidR="00FC3A9E" w:rsidRDefault="005D33D4" w:rsidP="0037593A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FC3A9E">
        <w:rPr>
          <w:rFonts w:ascii="Georgia" w:hAnsi="Georgia"/>
          <w:sz w:val="24"/>
        </w:rPr>
        <w:t>A number of</w:t>
      </w:r>
      <w:r w:rsidR="00C553DB" w:rsidRPr="00FC3A9E">
        <w:rPr>
          <w:rFonts w:ascii="Georgia" w:hAnsi="Georgia"/>
          <w:sz w:val="24"/>
        </w:rPr>
        <w:t xml:space="preserve"> old general interest magazines such as </w:t>
      </w:r>
      <w:r w:rsidR="00C553DB" w:rsidRPr="00FC3A9E">
        <w:rPr>
          <w:rFonts w:ascii="Georgia" w:hAnsi="Georgia"/>
          <w:i/>
          <w:sz w:val="24"/>
        </w:rPr>
        <w:t>Good Housekeeping</w:t>
      </w:r>
      <w:r w:rsidR="00C553DB" w:rsidRPr="00FC3A9E">
        <w:rPr>
          <w:rFonts w:ascii="Georgia" w:hAnsi="Georgia"/>
          <w:sz w:val="24"/>
        </w:rPr>
        <w:t xml:space="preserve">, </w:t>
      </w:r>
      <w:r w:rsidR="00C553DB" w:rsidRPr="00FC3A9E">
        <w:rPr>
          <w:rFonts w:ascii="Georgia" w:hAnsi="Georgia"/>
          <w:i/>
          <w:sz w:val="24"/>
        </w:rPr>
        <w:t>The People’s Friend</w:t>
      </w:r>
      <w:r w:rsidR="00C553DB" w:rsidRPr="00FC3A9E">
        <w:rPr>
          <w:rFonts w:ascii="Georgia" w:hAnsi="Georgia"/>
          <w:sz w:val="24"/>
        </w:rPr>
        <w:t>, etc</w:t>
      </w:r>
      <w:r w:rsidR="003C3F20" w:rsidRPr="00FC3A9E">
        <w:rPr>
          <w:rFonts w:ascii="Georgia" w:hAnsi="Georgia"/>
          <w:sz w:val="24"/>
        </w:rPr>
        <w:t xml:space="preserve">. </w:t>
      </w:r>
    </w:p>
    <w:p w:rsidR="00C553DB" w:rsidRPr="00FC3A9E" w:rsidRDefault="00C553DB" w:rsidP="0037593A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FC3A9E">
        <w:rPr>
          <w:rFonts w:ascii="Georgia" w:hAnsi="Georgia"/>
          <w:sz w:val="24"/>
        </w:rPr>
        <w:t>A supply of scissors (or</w:t>
      </w:r>
      <w:r w:rsidR="003C3F20" w:rsidRPr="00FC3A9E">
        <w:rPr>
          <w:rFonts w:ascii="Georgia" w:hAnsi="Georgia"/>
          <w:sz w:val="24"/>
        </w:rPr>
        <w:t xml:space="preserve"> ask members to bring their own</w:t>
      </w:r>
      <w:r w:rsidRPr="00FC3A9E">
        <w:rPr>
          <w:rFonts w:ascii="Georgia" w:hAnsi="Georgia"/>
          <w:sz w:val="24"/>
        </w:rPr>
        <w:t>)</w:t>
      </w:r>
    </w:p>
    <w:p w:rsidR="005D33D4" w:rsidRPr="005D33D4" w:rsidRDefault="005D33D4" w:rsidP="005D33D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5D33D4">
        <w:rPr>
          <w:rFonts w:ascii="Georgia" w:hAnsi="Georgia"/>
          <w:sz w:val="24"/>
        </w:rPr>
        <w:t>Some glue sticks or PVA glue</w:t>
      </w:r>
    </w:p>
    <w:p w:rsidR="00C553DB" w:rsidRPr="005D33D4" w:rsidRDefault="00C553DB" w:rsidP="005D33D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5D33D4">
        <w:rPr>
          <w:rFonts w:ascii="Georgia" w:hAnsi="Georgia"/>
          <w:sz w:val="24"/>
        </w:rPr>
        <w:t>A large piece of card</w:t>
      </w:r>
    </w:p>
    <w:p w:rsidR="005D33D4" w:rsidRDefault="005D33D4" w:rsidP="00F16591">
      <w:pPr>
        <w:spacing w:after="0"/>
        <w:rPr>
          <w:rFonts w:ascii="Georgia" w:hAnsi="Georgia"/>
          <w:sz w:val="24"/>
        </w:rPr>
      </w:pPr>
    </w:p>
    <w:p w:rsidR="005D33D4" w:rsidRDefault="005D33D4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Ask everyone to:</w:t>
      </w:r>
    </w:p>
    <w:p w:rsidR="005D33D4" w:rsidRPr="005D33D4" w:rsidRDefault="005D33D4" w:rsidP="005D33D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 w:rsidRPr="005D33D4">
        <w:rPr>
          <w:rFonts w:ascii="Georgia" w:hAnsi="Georgia"/>
          <w:sz w:val="24"/>
        </w:rPr>
        <w:t xml:space="preserve">Browse through the </w:t>
      </w:r>
      <w:r w:rsidR="00C553DB" w:rsidRPr="005D33D4">
        <w:rPr>
          <w:rFonts w:ascii="Georgia" w:hAnsi="Georgia"/>
          <w:sz w:val="24"/>
        </w:rPr>
        <w:t xml:space="preserve">magazines to find pictures that represent </w:t>
      </w:r>
      <w:r w:rsidRPr="005D33D4">
        <w:rPr>
          <w:rFonts w:ascii="Georgia" w:hAnsi="Georgia"/>
          <w:sz w:val="24"/>
        </w:rPr>
        <w:t>w</w:t>
      </w:r>
      <w:r w:rsidR="00C553DB" w:rsidRPr="005D33D4">
        <w:rPr>
          <w:rFonts w:ascii="Georgia" w:hAnsi="Georgia"/>
          <w:sz w:val="24"/>
        </w:rPr>
        <w:t>hat Mothers’ Union does</w:t>
      </w:r>
      <w:r w:rsidR="00DC5103">
        <w:rPr>
          <w:rFonts w:ascii="Georgia" w:hAnsi="Georgia"/>
          <w:sz w:val="24"/>
        </w:rPr>
        <w:t xml:space="preserve"> well (apart from making tea!). Each person can find as many pictures as they want.</w:t>
      </w:r>
    </w:p>
    <w:p w:rsidR="005D33D4" w:rsidRPr="005D33D4" w:rsidRDefault="00C553DB" w:rsidP="005D33D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 w:rsidRPr="005D33D4">
        <w:rPr>
          <w:rFonts w:ascii="Georgia" w:hAnsi="Georgia"/>
          <w:sz w:val="24"/>
        </w:rPr>
        <w:t>Cut the</w:t>
      </w:r>
      <w:r w:rsidR="005D33D4" w:rsidRPr="005D33D4">
        <w:rPr>
          <w:rFonts w:ascii="Georgia" w:hAnsi="Georgia"/>
          <w:sz w:val="24"/>
        </w:rPr>
        <w:t xml:space="preserve"> pictures</w:t>
      </w:r>
      <w:r w:rsidR="00DC5103">
        <w:rPr>
          <w:rFonts w:ascii="Georgia" w:hAnsi="Georgia"/>
          <w:sz w:val="24"/>
        </w:rPr>
        <w:t xml:space="preserve"> out.</w:t>
      </w:r>
    </w:p>
    <w:p w:rsidR="007D76A2" w:rsidRPr="005D33D4" w:rsidRDefault="005D33D4" w:rsidP="005D33D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 w:rsidRPr="005D33D4">
        <w:rPr>
          <w:rFonts w:ascii="Georgia" w:hAnsi="Georgia"/>
          <w:sz w:val="24"/>
        </w:rPr>
        <w:t>S</w:t>
      </w:r>
      <w:r w:rsidR="00C553DB" w:rsidRPr="005D33D4">
        <w:rPr>
          <w:rFonts w:ascii="Georgia" w:hAnsi="Georgia"/>
          <w:sz w:val="24"/>
        </w:rPr>
        <w:t xml:space="preserve">tick </w:t>
      </w:r>
      <w:r w:rsidRPr="005D33D4">
        <w:rPr>
          <w:rFonts w:ascii="Georgia" w:hAnsi="Georgia"/>
          <w:sz w:val="24"/>
        </w:rPr>
        <w:t>the pictures on a large piece of card to make a collage.</w:t>
      </w:r>
    </w:p>
    <w:p w:rsidR="00C553DB" w:rsidRDefault="00C553DB" w:rsidP="00F16591">
      <w:pPr>
        <w:spacing w:after="0"/>
        <w:rPr>
          <w:rFonts w:ascii="Georgia" w:hAnsi="Georgia"/>
          <w:sz w:val="24"/>
        </w:rPr>
      </w:pPr>
    </w:p>
    <w:p w:rsidR="00C553DB" w:rsidRDefault="005D33D4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Allow about 10 – 15 minutes for this. </w:t>
      </w:r>
    </w:p>
    <w:p w:rsidR="00A513B7" w:rsidRDefault="00A513B7" w:rsidP="00F16591">
      <w:pPr>
        <w:spacing w:after="0"/>
        <w:rPr>
          <w:rFonts w:ascii="Georgia" w:hAnsi="Georgia"/>
          <w:sz w:val="24"/>
        </w:rPr>
      </w:pPr>
    </w:p>
    <w:p w:rsidR="00DC5103" w:rsidRDefault="003C3F20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it’s dif</w:t>
      </w:r>
      <w:r w:rsidR="005B2EC1">
        <w:rPr>
          <w:rFonts w:ascii="Georgia" w:hAnsi="Georgia"/>
          <w:sz w:val="24"/>
        </w:rPr>
        <w:t xml:space="preserve">ficult to get everyone sticking, you could ask one person </w:t>
      </w:r>
      <w:r>
        <w:rPr>
          <w:rFonts w:ascii="Georgia" w:hAnsi="Georgia"/>
          <w:sz w:val="24"/>
        </w:rPr>
        <w:t>to</w:t>
      </w:r>
      <w:r w:rsidR="00DC5103">
        <w:rPr>
          <w:rFonts w:ascii="Georgia" w:hAnsi="Georgia"/>
          <w:sz w:val="24"/>
        </w:rPr>
        <w:t xml:space="preserve"> do all the gluing. But </w:t>
      </w:r>
      <w:r w:rsidR="005B2EC1">
        <w:rPr>
          <w:rFonts w:ascii="Georgia" w:hAnsi="Georgia"/>
          <w:sz w:val="24"/>
        </w:rPr>
        <w:t>it’s better (and more fun)</w:t>
      </w:r>
      <w:r w:rsidR="00EE3507">
        <w:rPr>
          <w:rFonts w:ascii="Georgia" w:hAnsi="Georgia"/>
          <w:sz w:val="24"/>
        </w:rPr>
        <w:t xml:space="preserve"> </w:t>
      </w:r>
      <w:r w:rsidR="005B2EC1">
        <w:rPr>
          <w:rFonts w:ascii="Georgia" w:hAnsi="Georgia"/>
          <w:sz w:val="24"/>
        </w:rPr>
        <w:t xml:space="preserve">for everyone to choose where to put their pictures and </w:t>
      </w:r>
      <w:r w:rsidR="00EE3507">
        <w:rPr>
          <w:rFonts w:ascii="Georgia" w:hAnsi="Georgia"/>
          <w:sz w:val="24"/>
        </w:rPr>
        <w:t xml:space="preserve">this also </w:t>
      </w:r>
      <w:r w:rsidR="005B2EC1">
        <w:rPr>
          <w:rFonts w:ascii="Georgia" w:hAnsi="Georgia"/>
          <w:sz w:val="24"/>
        </w:rPr>
        <w:t>allows everyone to make an active contribution to the collage</w:t>
      </w:r>
      <w:r w:rsidR="00DC5103">
        <w:rPr>
          <w:rFonts w:ascii="Georgia" w:hAnsi="Georgia"/>
          <w:sz w:val="24"/>
        </w:rPr>
        <w:t>.</w:t>
      </w:r>
    </w:p>
    <w:p w:rsidR="00DC5103" w:rsidRDefault="00DC5103" w:rsidP="00F16591">
      <w:pPr>
        <w:spacing w:after="0"/>
        <w:rPr>
          <w:rFonts w:ascii="Georgia" w:hAnsi="Georgia"/>
          <w:sz w:val="24"/>
        </w:rPr>
      </w:pPr>
    </w:p>
    <w:p w:rsidR="00DC5103" w:rsidRDefault="00DC5103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Once all the pictures are stuck on the card, display this so everyone can see – either by propping up on a table, or putting on the floor or a low table in the centre of a circle of chairs.</w:t>
      </w:r>
    </w:p>
    <w:p w:rsidR="006D61CF" w:rsidRDefault="006D61CF" w:rsidP="00F16591">
      <w:pPr>
        <w:spacing w:after="0"/>
        <w:rPr>
          <w:rFonts w:ascii="Georgia" w:hAnsi="Georgia"/>
          <w:sz w:val="24"/>
        </w:rPr>
      </w:pPr>
    </w:p>
    <w:p w:rsidR="006D61CF" w:rsidRDefault="00C0290C" w:rsidP="006D61CF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If there are more than about 10 – 12 people, it may be better to divide into smaller groups and create</w:t>
      </w:r>
      <w:r w:rsidR="006D61CF">
        <w:rPr>
          <w:rFonts w:ascii="Georgia" w:hAnsi="Georgia"/>
          <w:sz w:val="24"/>
        </w:rPr>
        <w:t xml:space="preserve"> separate collages</w:t>
      </w:r>
      <w:r>
        <w:rPr>
          <w:rFonts w:ascii="Georgia" w:hAnsi="Georgia"/>
          <w:sz w:val="24"/>
        </w:rPr>
        <w:t>. You could either bring people back to the full group for the rest of the activity or continue in separate groups, sharing the outcomes of discussions at the end.</w:t>
      </w:r>
    </w:p>
    <w:p w:rsidR="006D61CF" w:rsidRDefault="006D61CF" w:rsidP="00F16591">
      <w:pPr>
        <w:spacing w:after="0"/>
        <w:rPr>
          <w:rFonts w:ascii="Georgia" w:hAnsi="Georgia"/>
          <w:sz w:val="24"/>
        </w:rPr>
      </w:pPr>
    </w:p>
    <w:p w:rsidR="004B0D97" w:rsidRPr="00C13DE2" w:rsidRDefault="004B0D97" w:rsidP="004B0D97">
      <w:pPr>
        <w:pStyle w:val="Heading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Naming what we do well</w:t>
      </w:r>
    </w:p>
    <w:p w:rsidR="00D0276B" w:rsidRDefault="00D0276B" w:rsidP="00F16591">
      <w:pPr>
        <w:spacing w:after="0"/>
        <w:rPr>
          <w:rFonts w:ascii="Georgia" w:hAnsi="Georgia"/>
          <w:sz w:val="24"/>
        </w:rPr>
      </w:pPr>
    </w:p>
    <w:p w:rsidR="001C1B66" w:rsidRDefault="00D0276B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</w:t>
      </w:r>
      <w:r w:rsidR="00DC5103">
        <w:rPr>
          <w:rFonts w:ascii="Georgia" w:hAnsi="Georgia"/>
          <w:sz w:val="24"/>
        </w:rPr>
        <w:t xml:space="preserve">sk people to </w:t>
      </w:r>
      <w:r w:rsidR="00007D0F">
        <w:rPr>
          <w:rFonts w:ascii="Georgia" w:hAnsi="Georgia"/>
          <w:sz w:val="24"/>
        </w:rPr>
        <w:t xml:space="preserve">make suggestions of </w:t>
      </w:r>
      <w:r w:rsidR="00DC5103">
        <w:rPr>
          <w:rFonts w:ascii="Georgia" w:hAnsi="Georgia"/>
          <w:sz w:val="24"/>
        </w:rPr>
        <w:t>what they think the pictures represent</w:t>
      </w:r>
      <w:r w:rsidR="00007D0F">
        <w:rPr>
          <w:rFonts w:ascii="Georgia" w:hAnsi="Georgia"/>
          <w:sz w:val="24"/>
        </w:rPr>
        <w:t xml:space="preserve"> about Mothers’ Union</w:t>
      </w:r>
      <w:r>
        <w:rPr>
          <w:rFonts w:ascii="Georgia" w:hAnsi="Georgia"/>
          <w:sz w:val="24"/>
        </w:rPr>
        <w:t xml:space="preserve"> – not just </w:t>
      </w:r>
      <w:r w:rsidR="00DC5103">
        <w:rPr>
          <w:rFonts w:ascii="Georgia" w:hAnsi="Georgia"/>
          <w:sz w:val="24"/>
        </w:rPr>
        <w:t>the person who has chosen the picture</w:t>
      </w:r>
      <w:r>
        <w:rPr>
          <w:rFonts w:ascii="Georgia" w:hAnsi="Georgia"/>
          <w:sz w:val="24"/>
        </w:rPr>
        <w:t xml:space="preserve">. </w:t>
      </w:r>
      <w:r w:rsidR="00764176">
        <w:rPr>
          <w:rFonts w:ascii="Georgia" w:hAnsi="Georgia"/>
          <w:sz w:val="24"/>
        </w:rPr>
        <w:t>The same picture could represent</w:t>
      </w:r>
      <w:r>
        <w:rPr>
          <w:rFonts w:ascii="Georgia" w:hAnsi="Georgia"/>
          <w:sz w:val="24"/>
        </w:rPr>
        <w:t xml:space="preserve"> different aspects of </w:t>
      </w:r>
      <w:r w:rsidR="008737CE">
        <w:rPr>
          <w:rFonts w:ascii="Georgia" w:hAnsi="Georgia"/>
          <w:sz w:val="24"/>
        </w:rPr>
        <w:t>our organisation</w:t>
      </w:r>
      <w:r>
        <w:rPr>
          <w:rFonts w:ascii="Georgia" w:hAnsi="Georgia"/>
          <w:sz w:val="24"/>
        </w:rPr>
        <w:t xml:space="preserve"> </w:t>
      </w:r>
      <w:r w:rsidR="00764176">
        <w:rPr>
          <w:rFonts w:ascii="Georgia" w:hAnsi="Georgia"/>
          <w:sz w:val="24"/>
        </w:rPr>
        <w:t>to different people.</w:t>
      </w:r>
    </w:p>
    <w:p w:rsidR="00764176" w:rsidRDefault="00764176" w:rsidP="00F16591">
      <w:pPr>
        <w:spacing w:after="0"/>
        <w:rPr>
          <w:rFonts w:ascii="Georgia" w:hAnsi="Georgia"/>
          <w:sz w:val="24"/>
        </w:rPr>
      </w:pPr>
    </w:p>
    <w:p w:rsidR="00007D0F" w:rsidRDefault="00007D0F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Don’t expect everyone to have thoughts about each picture, but </w:t>
      </w:r>
      <w:r w:rsidR="00764176">
        <w:rPr>
          <w:rFonts w:ascii="Georgia" w:hAnsi="Georgia"/>
          <w:sz w:val="24"/>
        </w:rPr>
        <w:t xml:space="preserve">do </w:t>
      </w:r>
      <w:r>
        <w:rPr>
          <w:rFonts w:ascii="Georgia" w:hAnsi="Georgia"/>
          <w:sz w:val="24"/>
        </w:rPr>
        <w:t>make sure that everyone has a chance to offer their thoughts and try not to let one or two give their suggestions first every time.</w:t>
      </w:r>
    </w:p>
    <w:p w:rsidR="004B0D97" w:rsidRDefault="004B0D97" w:rsidP="004B0D97">
      <w:pPr>
        <w:pStyle w:val="Heading2"/>
        <w:rPr>
          <w:rFonts w:ascii="Georgia" w:hAnsi="Georgia"/>
          <w:sz w:val="28"/>
          <w:szCs w:val="28"/>
        </w:rPr>
      </w:pPr>
    </w:p>
    <w:p w:rsidR="004B0D97" w:rsidRPr="00C13DE2" w:rsidRDefault="004B0D97" w:rsidP="004B0D97">
      <w:pPr>
        <w:pStyle w:val="Heading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Next steps</w:t>
      </w:r>
    </w:p>
    <w:p w:rsidR="00CC4D3F" w:rsidRDefault="00CC4D3F" w:rsidP="00F16591">
      <w:pPr>
        <w:spacing w:after="0"/>
        <w:rPr>
          <w:rFonts w:ascii="Georgia" w:hAnsi="Georgia"/>
          <w:sz w:val="24"/>
        </w:rPr>
      </w:pPr>
    </w:p>
    <w:p w:rsidR="00CC4D3F" w:rsidRDefault="00CC4D3F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As a group, consider:</w:t>
      </w:r>
    </w:p>
    <w:p w:rsidR="005F2A48" w:rsidRDefault="005F2A48" w:rsidP="00F16591">
      <w:pPr>
        <w:spacing w:after="0"/>
        <w:rPr>
          <w:rFonts w:ascii="Georgia" w:hAnsi="Georgia"/>
          <w:sz w:val="24"/>
        </w:rPr>
      </w:pPr>
    </w:p>
    <w:p w:rsidR="005F2A48" w:rsidRPr="006D61CF" w:rsidRDefault="00CC4D3F" w:rsidP="006D61CF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6D61CF">
        <w:rPr>
          <w:rFonts w:ascii="Georgia" w:hAnsi="Georgia"/>
          <w:sz w:val="24"/>
        </w:rPr>
        <w:t>Is there anything missing from the collage? Some of what we do might not easily be identified in a picture from a magazine.</w:t>
      </w:r>
    </w:p>
    <w:p w:rsidR="00CC4D3F" w:rsidRDefault="00CC4D3F" w:rsidP="00F16591">
      <w:pPr>
        <w:spacing w:after="0"/>
        <w:rPr>
          <w:rFonts w:ascii="Georgia" w:hAnsi="Georgia"/>
          <w:sz w:val="24"/>
        </w:rPr>
      </w:pPr>
    </w:p>
    <w:p w:rsidR="00A4061E" w:rsidRPr="006D61CF" w:rsidRDefault="00CC4D3F" w:rsidP="006D61CF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6D61CF">
        <w:rPr>
          <w:rFonts w:ascii="Georgia" w:hAnsi="Georgia"/>
          <w:sz w:val="24"/>
        </w:rPr>
        <w:t xml:space="preserve">What are the aspects of Mothers’ Union </w:t>
      </w:r>
      <w:r w:rsidR="008737CE" w:rsidRPr="006D61CF">
        <w:rPr>
          <w:rFonts w:ascii="Georgia" w:hAnsi="Georgia"/>
          <w:sz w:val="24"/>
        </w:rPr>
        <w:t>on the collage</w:t>
      </w:r>
      <w:r w:rsidRPr="006D61CF">
        <w:rPr>
          <w:rFonts w:ascii="Georgia" w:hAnsi="Georgia"/>
          <w:sz w:val="24"/>
        </w:rPr>
        <w:t xml:space="preserve"> that you are already involved with? Is there more that you could do? </w:t>
      </w:r>
      <w:r w:rsidR="008737CE" w:rsidRPr="006D61CF">
        <w:rPr>
          <w:rFonts w:ascii="Georgia" w:hAnsi="Georgia"/>
          <w:sz w:val="24"/>
        </w:rPr>
        <w:t>Do you need to change what you?</w:t>
      </w:r>
    </w:p>
    <w:p w:rsidR="00CC4D3F" w:rsidRDefault="00CC4D3F" w:rsidP="00F16591">
      <w:pPr>
        <w:spacing w:after="0"/>
        <w:rPr>
          <w:rFonts w:ascii="Georgia" w:hAnsi="Georgia"/>
          <w:sz w:val="24"/>
        </w:rPr>
      </w:pPr>
    </w:p>
    <w:p w:rsidR="00CC4D3F" w:rsidRPr="006D61CF" w:rsidRDefault="008737CE" w:rsidP="006D61CF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6D61CF">
        <w:rPr>
          <w:rFonts w:ascii="Georgia" w:hAnsi="Georgia"/>
          <w:sz w:val="24"/>
        </w:rPr>
        <w:t>What aspects of Mothers’ Union w</w:t>
      </w:r>
      <w:r w:rsidR="00CC4D3F" w:rsidRPr="006D61CF">
        <w:rPr>
          <w:rFonts w:ascii="Georgia" w:hAnsi="Georgia"/>
          <w:sz w:val="24"/>
        </w:rPr>
        <w:t>ould you, as</w:t>
      </w:r>
      <w:r w:rsidRPr="006D61CF">
        <w:rPr>
          <w:rFonts w:ascii="Georgia" w:hAnsi="Georgia"/>
          <w:sz w:val="24"/>
        </w:rPr>
        <w:t xml:space="preserve"> a group or individually, like to be more engaged with? What ideas d</w:t>
      </w:r>
      <w:r w:rsidR="00BB5C06" w:rsidRPr="006D61CF">
        <w:rPr>
          <w:rFonts w:ascii="Georgia" w:hAnsi="Georgia"/>
          <w:sz w:val="24"/>
        </w:rPr>
        <w:t xml:space="preserve">o you have for this? This could be volunteering to help at a Toddler group, holding a local event to raise funds for AFIA, finding out more about those areas where you don’t know a great deal but </w:t>
      </w:r>
      <w:r w:rsidR="006D61CF" w:rsidRPr="006D61CF">
        <w:rPr>
          <w:rFonts w:ascii="Georgia" w:hAnsi="Georgia"/>
          <w:sz w:val="24"/>
        </w:rPr>
        <w:t>consider to be important, such as Modern Day Slavery.</w:t>
      </w:r>
    </w:p>
    <w:p w:rsidR="006D61CF" w:rsidRDefault="006D61CF" w:rsidP="00F16591">
      <w:pPr>
        <w:spacing w:after="0"/>
        <w:rPr>
          <w:rFonts w:ascii="Georgia" w:hAnsi="Georgia"/>
          <w:sz w:val="24"/>
        </w:rPr>
      </w:pPr>
    </w:p>
    <w:p w:rsidR="006D61CF" w:rsidRPr="006D61CF" w:rsidRDefault="006D61CF" w:rsidP="006D61CF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6D61CF">
        <w:rPr>
          <w:rFonts w:ascii="Georgia" w:hAnsi="Georgia"/>
          <w:sz w:val="24"/>
        </w:rPr>
        <w:t>Having confidence in the work of Mothers’ Union, how could you promote this to your church congregation, or to your local community?</w:t>
      </w:r>
      <w:r w:rsidR="001C6CD1">
        <w:rPr>
          <w:rFonts w:ascii="Georgia" w:hAnsi="Georgia"/>
          <w:sz w:val="24"/>
        </w:rPr>
        <w:t xml:space="preserve"> Could you put together a combined collage to display in your church?</w:t>
      </w:r>
    </w:p>
    <w:p w:rsidR="00A4061E" w:rsidRDefault="00A4061E" w:rsidP="00F16591">
      <w:pPr>
        <w:spacing w:after="0"/>
        <w:rPr>
          <w:rFonts w:ascii="Georgia" w:hAnsi="Georgia"/>
          <w:sz w:val="24"/>
        </w:rPr>
      </w:pPr>
    </w:p>
    <w:p w:rsidR="00CC4D3F" w:rsidRDefault="00CC4D3F" w:rsidP="00F16591">
      <w:pPr>
        <w:spacing w:after="0"/>
        <w:rPr>
          <w:rFonts w:ascii="Georgia" w:hAnsi="Georgia"/>
          <w:sz w:val="24"/>
        </w:rPr>
      </w:pPr>
    </w:p>
    <w:p w:rsidR="00CC4D3F" w:rsidRPr="00C27851" w:rsidRDefault="00FC3A9E" w:rsidP="00F16591">
      <w:pPr>
        <w:spacing w:after="0"/>
        <w:rPr>
          <w:rFonts w:ascii="Georgia" w:hAnsi="Georgia"/>
          <w:b/>
          <w:i/>
          <w:color w:val="0063BF"/>
          <w:sz w:val="24"/>
        </w:rPr>
      </w:pPr>
      <w:r w:rsidRPr="00C27851">
        <w:rPr>
          <w:rFonts w:ascii="Georgia" w:hAnsi="Georgia"/>
          <w:b/>
          <w:i/>
          <w:color w:val="0063BF"/>
          <w:sz w:val="24"/>
        </w:rPr>
        <w:t>If you are meeting virtually…</w:t>
      </w:r>
    </w:p>
    <w:p w:rsidR="00FC3A9E" w:rsidRDefault="00FC3A9E" w:rsidP="00F16591">
      <w:pPr>
        <w:spacing w:after="0"/>
        <w:rPr>
          <w:rFonts w:ascii="Georgia" w:hAnsi="Georgia"/>
          <w:sz w:val="24"/>
        </w:rPr>
      </w:pPr>
    </w:p>
    <w:p w:rsidR="00FC3A9E" w:rsidRDefault="00FC3A9E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Ask each member to make up their own mini-collage on a card around A4 size ( for example, a cereal packet</w:t>
      </w:r>
      <w:r w:rsidR="00C27851">
        <w:rPr>
          <w:rFonts w:ascii="Georgia" w:hAnsi="Georgia"/>
          <w:sz w:val="24"/>
        </w:rPr>
        <w:t>) before the meeting, then pick up the activity at ‘Naming what we do well’.</w:t>
      </w:r>
    </w:p>
    <w:p w:rsidR="00C27851" w:rsidRDefault="00C27851" w:rsidP="00F16591">
      <w:pPr>
        <w:spacing w:after="0"/>
        <w:rPr>
          <w:rFonts w:ascii="Georgia" w:hAnsi="Georgia"/>
          <w:sz w:val="24"/>
        </w:rPr>
      </w:pPr>
      <w:bookmarkStart w:id="0" w:name="_GoBack"/>
      <w:bookmarkEnd w:id="0"/>
    </w:p>
    <w:p w:rsidR="00C27851" w:rsidRDefault="00C27851" w:rsidP="00F1659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you have a large group, you might want to divide into breakout rooms to give time for everyone’s collage to be looked at.</w:t>
      </w:r>
    </w:p>
    <w:sectPr w:rsidR="00C27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0134"/>
    <w:multiLevelType w:val="hybridMultilevel"/>
    <w:tmpl w:val="AD2A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2C6"/>
    <w:multiLevelType w:val="hybridMultilevel"/>
    <w:tmpl w:val="1332A3A4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C60B7"/>
    <w:multiLevelType w:val="hybridMultilevel"/>
    <w:tmpl w:val="349C9CC6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91600"/>
    <w:multiLevelType w:val="hybridMultilevel"/>
    <w:tmpl w:val="73282AFA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91"/>
    <w:rsid w:val="00007D0F"/>
    <w:rsid w:val="000A4DF8"/>
    <w:rsid w:val="001C1B66"/>
    <w:rsid w:val="001C6CD1"/>
    <w:rsid w:val="00267C53"/>
    <w:rsid w:val="003170D7"/>
    <w:rsid w:val="003C3F20"/>
    <w:rsid w:val="004B0D97"/>
    <w:rsid w:val="00574730"/>
    <w:rsid w:val="005B2EC1"/>
    <w:rsid w:val="005D33D4"/>
    <w:rsid w:val="005F2A48"/>
    <w:rsid w:val="006D603D"/>
    <w:rsid w:val="006D61CF"/>
    <w:rsid w:val="007244AE"/>
    <w:rsid w:val="00764176"/>
    <w:rsid w:val="007D76A2"/>
    <w:rsid w:val="007F24CC"/>
    <w:rsid w:val="008737CE"/>
    <w:rsid w:val="009214CD"/>
    <w:rsid w:val="00A4061E"/>
    <w:rsid w:val="00A513B7"/>
    <w:rsid w:val="00B46E86"/>
    <w:rsid w:val="00BB5C06"/>
    <w:rsid w:val="00BC5E9A"/>
    <w:rsid w:val="00C0290C"/>
    <w:rsid w:val="00C27851"/>
    <w:rsid w:val="00C414F2"/>
    <w:rsid w:val="00C553DB"/>
    <w:rsid w:val="00CC4D3F"/>
    <w:rsid w:val="00D0276B"/>
    <w:rsid w:val="00DA6CA2"/>
    <w:rsid w:val="00DC5103"/>
    <w:rsid w:val="00EE3507"/>
    <w:rsid w:val="00F16591"/>
    <w:rsid w:val="00F628F9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9286-8CE9-4B8B-B61F-A5F31EF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0D97"/>
    <w:pPr>
      <w:keepNext/>
      <w:spacing w:after="0" w:line="240" w:lineRule="auto"/>
      <w:outlineLvl w:val="0"/>
    </w:pPr>
    <w:rPr>
      <w:rFonts w:ascii="Bodoni Hand" w:eastAsia="Times New Roman" w:hAnsi="Bodoni Hand" w:cs="Times New Roman"/>
      <w:b/>
      <w:color w:val="9BBB59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3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0D97"/>
    <w:rPr>
      <w:rFonts w:ascii="Bodoni Hand" w:eastAsia="Times New Roman" w:hAnsi="Bodoni Hand" w:cs="Times New Roman"/>
      <w:b/>
      <w:color w:val="9BBB59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D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>/Rebuilding hope and confidence:</vt:lpstr>
      <vt:lpstr/>
      <vt:lpstr>Being confident about Mothers’ Union</vt:lpstr>
      <vt:lpstr>Creating a collage to focus on all that our organisation does</vt:lpstr>
      <vt:lpstr>    Creating a collage</vt:lpstr>
      <vt:lpstr>    Naming what we do well</vt:lpstr>
      <vt:lpstr>    </vt:lpstr>
      <vt:lpstr>    Next steps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4</cp:revision>
  <dcterms:created xsi:type="dcterms:W3CDTF">2020-12-09T17:10:00Z</dcterms:created>
  <dcterms:modified xsi:type="dcterms:W3CDTF">2020-12-09T18:12:00Z</dcterms:modified>
</cp:coreProperties>
</file>