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0454B6" w:rsidP="3755E69F" w:rsidRDefault="000454B6" w14:paraId="672A6659" wp14:textId="27526C10">
      <w:pPr>
        <w:jc w:val="left"/>
        <w:rPr>
          <w:rFonts w:ascii="Georgia" w:hAnsi="Georgia" w:eastAsia="Georgia" w:cs="Georgia"/>
          <w:b w:val="1"/>
          <w:bCs w:val="1"/>
          <w:color w:val="92D050"/>
          <w:sz w:val="32"/>
          <w:szCs w:val="32"/>
        </w:rPr>
      </w:pPr>
      <w:r w:rsidRPr="3755E69F" w:rsidR="3755E69F">
        <w:rPr>
          <w:rFonts w:ascii="Georgia" w:hAnsi="Georgia" w:eastAsia="Georgia" w:cs="Georgia"/>
          <w:b w:val="1"/>
          <w:bCs w:val="1"/>
          <w:color w:val="92D050"/>
          <w:sz w:val="32"/>
          <w:szCs w:val="32"/>
        </w:rPr>
        <w:t>Paint a Rainbow and Connect with your Community</w:t>
      </w:r>
    </w:p>
    <w:p xmlns:wp14="http://schemas.microsoft.com/office/word/2010/wordml" w:rsidR="00BF50DE" w:rsidP="000454B6" w:rsidRDefault="00BF50DE" w14:paraId="5DAB6C7B" wp14:noSpellErr="1" wp14:textId="14F3223D">
      <w:pPr>
        <w:jc w:val="center"/>
        <w:rPr>
          <w:rFonts w:ascii="Verdana" w:hAnsi="Verdana"/>
        </w:rPr>
      </w:pPr>
      <w:r>
        <w:drawing>
          <wp:inline xmlns:wp14="http://schemas.microsoft.com/office/word/2010/wordprocessingDrawing" wp14:editId="27BEE91F" wp14:anchorId="340672BB">
            <wp:extent cx="4904508" cy="3678653"/>
            <wp:effectExtent l="0" t="0" r="0" b="0"/>
            <wp:docPr id="157848551" name="Picture 1" title=""/>
            <wp:cNvGraphicFramePr>
              <a:graphicFrameLocks noChangeAspect="1"/>
            </wp:cNvGraphicFramePr>
            <a:graphic>
              <a:graphicData uri="http://schemas.openxmlformats.org/drawingml/2006/picture">
                <pic:pic>
                  <pic:nvPicPr>
                    <pic:cNvPr id="0" name="Picture 1"/>
                    <pic:cNvPicPr/>
                  </pic:nvPicPr>
                  <pic:blipFill>
                    <a:blip r:embed="R941324fbb8a643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04508" cy="3678653"/>
                    </a:xfrm>
                    <a:prstGeom prst="rect">
                      <a:avLst/>
                    </a:prstGeom>
                  </pic:spPr>
                </pic:pic>
              </a:graphicData>
            </a:graphic>
          </wp:inline>
        </w:drawing>
      </w:r>
    </w:p>
    <w:p xmlns:wp14="http://schemas.microsoft.com/office/word/2010/wordml" w:rsidR="00BF50DE" w:rsidP="3755E69F" w:rsidRDefault="00BF50DE" w14:paraId="1FC4D14D" wp14:textId="5969DA76">
      <w:pPr>
        <w:jc w:val="left"/>
        <w:rPr>
          <w:rFonts w:ascii="Georgia" w:hAnsi="Georgia" w:eastAsia="Georgia" w:cs="Georgia"/>
          <w:sz w:val="24"/>
          <w:szCs w:val="24"/>
        </w:rPr>
      </w:pPr>
      <w:r w:rsidRPr="3755E69F" w:rsidR="3755E69F">
        <w:rPr>
          <w:rFonts w:ascii="Georgia" w:hAnsi="Georgia" w:eastAsia="Georgia" w:cs="Georgia"/>
          <w:sz w:val="24"/>
          <w:szCs w:val="24"/>
        </w:rPr>
        <w:t>You may have seen, on social media, that people are putting pictures in their windows so when children and those feeling lonely leave their homes for their daily walks they can hunt for the rainbows and hopefully it will bring them a smile.</w:t>
      </w:r>
    </w:p>
    <w:p xmlns:wp14="http://schemas.microsoft.com/office/word/2010/wordml" w:rsidR="00BF50DE" w:rsidP="3755E69F" w:rsidRDefault="00BF50DE" w14:paraId="1E0E165D" wp14:textId="2E3FB694">
      <w:pPr>
        <w:jc w:val="left"/>
        <w:rPr>
          <w:rFonts w:ascii="Georgia" w:hAnsi="Georgia" w:eastAsia="Georgia" w:cs="Georgia"/>
          <w:sz w:val="24"/>
          <w:szCs w:val="24"/>
        </w:rPr>
      </w:pPr>
      <w:r w:rsidRPr="3755E69F" w:rsidR="3755E69F">
        <w:rPr>
          <w:rFonts w:ascii="Georgia" w:hAnsi="Georgia" w:eastAsia="Georgia" w:cs="Georgia"/>
          <w:sz w:val="24"/>
          <w:szCs w:val="24"/>
        </w:rPr>
        <w:t>We loved the idea here at Mothers’ Union and thought it would be great to include an encouraging Bible verse as well!</w:t>
      </w:r>
    </w:p>
    <w:p xmlns:wp14="http://schemas.microsoft.com/office/word/2010/wordml" w:rsidR="00BF50DE" w:rsidP="3755E69F" w:rsidRDefault="00BF50DE" w14:paraId="02EB378F" wp14:textId="1DF41736">
      <w:pPr>
        <w:jc w:val="left"/>
        <w:rPr>
          <w:rFonts w:ascii="Georgia" w:hAnsi="Georgia" w:eastAsia="Georgia" w:cs="Georgia"/>
          <w:sz w:val="24"/>
          <w:szCs w:val="24"/>
        </w:rPr>
      </w:pPr>
      <w:r w:rsidRPr="3755E69F" w:rsidR="3755E69F">
        <w:rPr>
          <w:rFonts w:ascii="Georgia" w:hAnsi="Georgia" w:eastAsia="Georgia" w:cs="Georgia"/>
          <w:sz w:val="24"/>
          <w:szCs w:val="24"/>
        </w:rPr>
        <w:t>This is a simple but engaging craft for you to do with children or by yourself – you can then go for walks to see who else has put a rainbow up in their window.</w:t>
      </w:r>
    </w:p>
    <w:p xmlns:wp14="http://schemas.microsoft.com/office/word/2010/wordml" w:rsidR="00BF50DE" w:rsidP="3755E69F" w:rsidRDefault="00BF50DE" w14:paraId="6EA2CC12" wp14:textId="77777777" wp14:noSpellErr="1">
      <w:pPr>
        <w:jc w:val="left"/>
        <w:rPr>
          <w:rFonts w:ascii="Georgia" w:hAnsi="Georgia" w:eastAsia="Georgia" w:cs="Georgia"/>
          <w:b w:val="1"/>
          <w:bCs w:val="1"/>
          <w:sz w:val="24"/>
          <w:szCs w:val="24"/>
        </w:rPr>
      </w:pPr>
      <w:r w:rsidRPr="3755E69F" w:rsidR="3755E69F">
        <w:rPr>
          <w:rFonts w:ascii="Georgia" w:hAnsi="Georgia" w:eastAsia="Georgia" w:cs="Georgia"/>
          <w:b w:val="1"/>
          <w:bCs w:val="1"/>
          <w:sz w:val="24"/>
          <w:szCs w:val="24"/>
        </w:rPr>
        <w:t>What you need:</w:t>
      </w:r>
    </w:p>
    <w:p xmlns:wp14="http://schemas.microsoft.com/office/word/2010/wordml" w:rsidR="00BF50DE" w:rsidP="3755E69F" w:rsidRDefault="00BF50DE" w14:paraId="65CA608E" wp14:textId="77777777" wp14:noSpellErr="1">
      <w:pPr>
        <w:pStyle w:val="ListParagraph"/>
        <w:numPr>
          <w:ilvl w:val="0"/>
          <w:numId w:val="1"/>
        </w:numPr>
        <w:jc w:val="left"/>
        <w:rPr>
          <w:sz w:val="24"/>
          <w:szCs w:val="24"/>
        </w:rPr>
      </w:pPr>
      <w:r w:rsidRPr="3755E69F" w:rsidR="3755E69F">
        <w:rPr>
          <w:rFonts w:ascii="Georgia" w:hAnsi="Georgia" w:eastAsia="Georgia" w:cs="Georgia"/>
          <w:sz w:val="24"/>
          <w:szCs w:val="24"/>
        </w:rPr>
        <w:t xml:space="preserve">Paints / colouring pencils / pens – you could even do a rainbow collage with coloured tissue paper or torn up magazines </w:t>
      </w:r>
    </w:p>
    <w:p xmlns:wp14="http://schemas.microsoft.com/office/word/2010/wordml" w:rsidR="00BF50DE" w:rsidP="3755E69F" w:rsidRDefault="00BF50DE" w14:paraId="33653041" wp14:textId="77777777" wp14:noSpellErr="1">
      <w:pPr>
        <w:pStyle w:val="ListParagraph"/>
        <w:numPr>
          <w:ilvl w:val="0"/>
          <w:numId w:val="1"/>
        </w:numPr>
        <w:jc w:val="left"/>
        <w:rPr>
          <w:sz w:val="24"/>
          <w:szCs w:val="24"/>
        </w:rPr>
      </w:pPr>
      <w:r w:rsidRPr="3755E69F" w:rsidR="3755E69F">
        <w:rPr>
          <w:rFonts w:ascii="Georgia" w:hAnsi="Georgia" w:eastAsia="Georgia" w:cs="Georgia"/>
          <w:sz w:val="24"/>
          <w:szCs w:val="24"/>
        </w:rPr>
        <w:t>Paper</w:t>
      </w:r>
    </w:p>
    <w:p xmlns:wp14="http://schemas.microsoft.com/office/word/2010/wordml" w:rsidR="00BF50DE" w:rsidP="3755E69F" w:rsidRDefault="00BF50DE" w14:paraId="6A05A809" wp14:textId="33FD3BC5">
      <w:pPr>
        <w:pStyle w:val="ListParagraph"/>
        <w:numPr>
          <w:ilvl w:val="0"/>
          <w:numId w:val="1"/>
        </w:numPr>
        <w:jc w:val="left"/>
        <w:rPr>
          <w:sz w:val="24"/>
          <w:szCs w:val="24"/>
        </w:rPr>
      </w:pPr>
      <w:r w:rsidRPr="3755E69F" w:rsidR="3755E69F">
        <w:rPr>
          <w:rFonts w:ascii="Georgia" w:hAnsi="Georgia" w:eastAsia="Georgia" w:cs="Georgia"/>
          <w:sz w:val="24"/>
          <w:szCs w:val="24"/>
        </w:rPr>
        <w:t>Sellotape or Blu Tack</w:t>
      </w:r>
    </w:p>
    <w:p xmlns:wp14="http://schemas.microsoft.com/office/word/2010/wordml" w:rsidR="00BF50DE" w:rsidP="3755E69F" w:rsidRDefault="00BF50DE" w14:paraId="0A1F15C8" wp14:textId="77777777" wp14:noSpellErr="1">
      <w:pPr>
        <w:jc w:val="left"/>
        <w:rPr>
          <w:rFonts w:ascii="Georgia" w:hAnsi="Georgia" w:eastAsia="Georgia" w:cs="Georgia"/>
          <w:b w:val="1"/>
          <w:bCs w:val="1"/>
          <w:sz w:val="24"/>
          <w:szCs w:val="24"/>
        </w:rPr>
      </w:pPr>
      <w:r w:rsidRPr="3755E69F" w:rsidR="3755E69F">
        <w:rPr>
          <w:rFonts w:ascii="Georgia" w:hAnsi="Georgia" w:eastAsia="Georgia" w:cs="Georgia"/>
          <w:b w:val="1"/>
          <w:bCs w:val="1"/>
          <w:sz w:val="24"/>
          <w:szCs w:val="24"/>
        </w:rPr>
        <w:t>What to do:</w:t>
      </w:r>
    </w:p>
    <w:p xmlns:wp14="http://schemas.microsoft.com/office/word/2010/wordml" w:rsidR="00BF50DE" w:rsidP="3755E69F" w:rsidRDefault="00BF50DE" w14:paraId="66DB62E3" wp14:textId="123D66E8">
      <w:pPr>
        <w:jc w:val="left"/>
        <w:rPr>
          <w:rFonts w:ascii="Georgia" w:hAnsi="Georgia" w:eastAsia="Georgia" w:cs="Georgia"/>
          <w:sz w:val="24"/>
          <w:szCs w:val="24"/>
        </w:rPr>
      </w:pPr>
      <w:r w:rsidRPr="3755E69F" w:rsidR="3755E69F">
        <w:rPr>
          <w:rFonts w:ascii="Georgia" w:hAnsi="Georgia" w:eastAsia="Georgia" w:cs="Georgia"/>
          <w:sz w:val="24"/>
          <w:szCs w:val="24"/>
        </w:rPr>
        <w:t>Outline the rainbow in pencil – search online for a picture of a rainbow if you need to check on the colours! Or just freestyle and put as many colours as you want!</w:t>
      </w:r>
    </w:p>
    <w:p xmlns:wp14="http://schemas.microsoft.com/office/word/2010/wordml" w:rsidR="00BF50DE" w:rsidP="3755E69F" w:rsidRDefault="00105AFD" w14:paraId="3E8A944C" wp14:textId="515DD30C">
      <w:pPr>
        <w:jc w:val="left"/>
        <w:rPr>
          <w:rFonts w:ascii="Georgia" w:hAnsi="Georgia" w:eastAsia="Georgia" w:cs="Georgia"/>
          <w:sz w:val="24"/>
          <w:szCs w:val="24"/>
        </w:rPr>
      </w:pPr>
      <w:r w:rsidRPr="3755E69F" w:rsidR="3755E69F">
        <w:rPr>
          <w:rFonts w:ascii="Georgia" w:hAnsi="Georgia" w:eastAsia="Georgia" w:cs="Georgia"/>
          <w:sz w:val="24"/>
          <w:szCs w:val="24"/>
        </w:rPr>
        <w:t xml:space="preserve">Use paints, </w:t>
      </w:r>
      <w:proofErr w:type="spellStart"/>
      <w:r w:rsidRPr="3755E69F" w:rsidR="3755E69F">
        <w:rPr>
          <w:rFonts w:ascii="Georgia" w:hAnsi="Georgia" w:eastAsia="Georgia" w:cs="Georgia"/>
          <w:sz w:val="24"/>
          <w:szCs w:val="24"/>
        </w:rPr>
        <w:t>encils</w:t>
      </w:r>
      <w:proofErr w:type="spellEnd"/>
      <w:r w:rsidRPr="3755E69F" w:rsidR="3755E69F">
        <w:rPr>
          <w:rFonts w:ascii="Georgia" w:hAnsi="Georgia" w:eastAsia="Georgia" w:cs="Georgia"/>
          <w:sz w:val="24"/>
          <w:szCs w:val="24"/>
        </w:rPr>
        <w:t xml:space="preserve"> or pens to colour the rainbow in – or fill the sections with coloured tissue paper – be as creative as you like.</w:t>
      </w:r>
    </w:p>
    <w:p xmlns:wp14="http://schemas.microsoft.com/office/word/2010/wordml" w:rsidR="00105AFD" w:rsidP="3755E69F" w:rsidRDefault="00105AFD" w14:paraId="5EB0267C" wp14:textId="51C531E3">
      <w:pPr>
        <w:jc w:val="left"/>
        <w:rPr>
          <w:rFonts w:ascii="Georgia" w:hAnsi="Georgia" w:eastAsia="Georgia" w:cs="Georgia"/>
          <w:sz w:val="24"/>
          <w:szCs w:val="24"/>
        </w:rPr>
      </w:pPr>
      <w:r w:rsidRPr="3755E69F" w:rsidR="3755E69F">
        <w:rPr>
          <w:rFonts w:ascii="Georgia" w:hAnsi="Georgia" w:eastAsia="Georgia" w:cs="Georgia"/>
          <w:sz w:val="24"/>
          <w:szCs w:val="24"/>
        </w:rPr>
        <w:t>Once the picture has dried add in your favourite Bible verse or an encouraging verse that people may read as they walk past.</w:t>
      </w:r>
    </w:p>
    <w:p xmlns:wp14="http://schemas.microsoft.com/office/word/2010/wordml" w:rsidR="00105AFD" w:rsidP="3755E69F" w:rsidRDefault="00105AFD" w14:paraId="69F29495" wp14:textId="77777777">
      <w:pPr>
        <w:jc w:val="left"/>
        <w:rPr>
          <w:rFonts w:ascii="Georgia" w:hAnsi="Georgia" w:eastAsia="Georgia" w:cs="Georgia"/>
          <w:sz w:val="24"/>
          <w:szCs w:val="24"/>
        </w:rPr>
      </w:pPr>
      <w:r w:rsidRPr="3755E69F" w:rsidR="3755E69F">
        <w:rPr>
          <w:rFonts w:ascii="Georgia" w:hAnsi="Georgia" w:eastAsia="Georgia" w:cs="Georgia"/>
          <w:sz w:val="24"/>
          <w:szCs w:val="24"/>
        </w:rPr>
        <w:t>Don’t</w:t>
      </w:r>
      <w:r w:rsidRPr="3755E69F" w:rsidR="3755E69F">
        <w:rPr>
          <w:rFonts w:ascii="Georgia" w:hAnsi="Georgia" w:eastAsia="Georgia" w:cs="Georgia"/>
          <w:sz w:val="24"/>
          <w:szCs w:val="24"/>
        </w:rPr>
        <w:t xml:space="preserve"> forget to add @</w:t>
      </w:r>
      <w:proofErr w:type="spellStart"/>
      <w:r w:rsidRPr="3755E69F" w:rsidR="3755E69F">
        <w:rPr>
          <w:rFonts w:ascii="Georgia" w:hAnsi="Georgia" w:eastAsia="Georgia" w:cs="Georgia"/>
          <w:sz w:val="24"/>
          <w:szCs w:val="24"/>
        </w:rPr>
        <w:t>MothersUnion</w:t>
      </w:r>
      <w:proofErr w:type="spellEnd"/>
      <w:r w:rsidRPr="3755E69F" w:rsidR="3755E69F">
        <w:rPr>
          <w:rFonts w:ascii="Georgia" w:hAnsi="Georgia" w:eastAsia="Georgia" w:cs="Georgia"/>
          <w:sz w:val="24"/>
          <w:szCs w:val="24"/>
        </w:rPr>
        <w:t xml:space="preserve"> in one of the corners</w:t>
      </w:r>
    </w:p>
    <w:p xmlns:wp14="http://schemas.microsoft.com/office/word/2010/wordml" w:rsidR="00105AFD" w:rsidP="3755E69F" w:rsidRDefault="00105AFD" w14:paraId="5A39BBE3" wp14:textId="52346C9D">
      <w:pPr>
        <w:jc w:val="left"/>
        <w:rPr>
          <w:rFonts w:ascii="Georgia" w:hAnsi="Georgia" w:eastAsia="Georgia" w:cs="Georgia"/>
          <w:sz w:val="24"/>
          <w:szCs w:val="24"/>
        </w:rPr>
      </w:pPr>
      <w:r w:rsidRPr="3755E69F" w:rsidR="3755E69F">
        <w:rPr>
          <w:rFonts w:ascii="Georgia" w:hAnsi="Georgia" w:eastAsia="Georgia" w:cs="Georgia"/>
          <w:sz w:val="24"/>
          <w:szCs w:val="24"/>
        </w:rPr>
        <w:t>Stick up in your window!</w:t>
      </w:r>
    </w:p>
    <w:p xmlns:wp14="http://schemas.microsoft.com/office/word/2010/wordml" w:rsidR="00105AFD" w:rsidP="3755E69F" w:rsidRDefault="00105AFD" w14:paraId="1FD6A6EF" wp14:textId="361F0979">
      <w:pPr>
        <w:jc w:val="left"/>
        <w:rPr>
          <w:rFonts w:ascii="Georgia" w:hAnsi="Georgia" w:eastAsia="Georgia" w:cs="Georgia"/>
          <w:i w:val="1"/>
          <w:iCs w:val="1"/>
          <w:sz w:val="24"/>
          <w:szCs w:val="24"/>
        </w:rPr>
      </w:pPr>
      <w:r w:rsidRPr="3755E69F" w:rsidR="3755E69F">
        <w:rPr>
          <w:rFonts w:ascii="Georgia" w:hAnsi="Georgia" w:eastAsia="Georgia" w:cs="Georgia"/>
          <w:i w:val="1"/>
          <w:iCs w:val="1"/>
          <w:sz w:val="24"/>
          <w:szCs w:val="24"/>
        </w:rPr>
        <w:t>If you can, take a picture and share on our members Facebook group!</w:t>
      </w:r>
    </w:p>
    <w:p xmlns:wp14="http://schemas.microsoft.com/office/word/2010/wordml" w:rsidR="00105AFD" w:rsidP="3755E69F" w:rsidRDefault="00105AFD" w14:paraId="41C8F396" wp14:textId="62E533C7">
      <w:pPr>
        <w:jc w:val="left"/>
        <w:rPr>
          <w:rFonts w:ascii="Verdana" w:hAnsi="Verdana"/>
          <w:i w:val="1"/>
          <w:iCs w:val="1"/>
        </w:rPr>
      </w:pPr>
      <w:r>
        <w:drawing>
          <wp:inline xmlns:wp14="http://schemas.microsoft.com/office/word/2010/wordprocessingDrawing" wp14:editId="299B6672" wp14:anchorId="5A58389A">
            <wp:extent cx="2618437" cy="3491346"/>
            <wp:effectExtent l="0" t="0" r="0" b="0"/>
            <wp:docPr id="544370861" name="Picture 2" title=""/>
            <wp:cNvGraphicFramePr>
              <a:graphicFrameLocks noChangeAspect="1"/>
            </wp:cNvGraphicFramePr>
            <a:graphic>
              <a:graphicData uri="http://schemas.openxmlformats.org/drawingml/2006/picture">
                <pic:pic>
                  <pic:nvPicPr>
                    <pic:cNvPr id="0" name="Picture 2"/>
                    <pic:cNvPicPr/>
                  </pic:nvPicPr>
                  <pic:blipFill>
                    <a:blip r:embed="R948bedd46c1e4d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18437" cy="3491346"/>
                    </a:xfrm>
                    <a:prstGeom prst="rect">
                      <a:avLst/>
                    </a:prstGeom>
                  </pic:spPr>
                </pic:pic>
              </a:graphicData>
            </a:graphic>
          </wp:inline>
        </w:drawing>
      </w:r>
      <w:r w:rsidR="3755E69F">
        <w:rPr/>
        <w:t xml:space="preserve">             </w:t>
      </w:r>
      <w:r>
        <w:drawing>
          <wp:inline xmlns:wp14="http://schemas.microsoft.com/office/word/2010/wordprocessingDrawing" wp14:editId="5E0DBE46" wp14:anchorId="232E50D5">
            <wp:extent cx="2618233" cy="3491075"/>
            <wp:effectExtent l="0" t="0" r="0" b="0"/>
            <wp:docPr id="410214651" name="Picture 3" title=""/>
            <wp:cNvGraphicFramePr>
              <a:graphicFrameLocks noChangeAspect="1"/>
            </wp:cNvGraphicFramePr>
            <a:graphic>
              <a:graphicData uri="http://schemas.openxmlformats.org/drawingml/2006/picture">
                <pic:pic>
                  <pic:nvPicPr>
                    <pic:cNvPr id="0" name="Picture 3"/>
                    <pic:cNvPicPr/>
                  </pic:nvPicPr>
                  <pic:blipFill>
                    <a:blip r:embed="Redeb36af115c49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18233" cy="3491075"/>
                    </a:xfrm>
                    <a:prstGeom prst="rect">
                      <a:avLst/>
                    </a:prstGeom>
                  </pic:spPr>
                </pic:pic>
              </a:graphicData>
            </a:graphic>
          </wp:inline>
        </w:drawing>
      </w:r>
    </w:p>
    <w:p xmlns:wp14="http://schemas.microsoft.com/office/word/2010/wordml" w:rsidRPr="00105AFD" w:rsidR="00105AFD" w:rsidP="00BF50DE" w:rsidRDefault="00105AFD" w14:paraId="72A3D3EC" wp14:textId="77777777">
      <w:pPr>
        <w:jc w:val="both"/>
        <w:rPr>
          <w:rFonts w:ascii="Verdana" w:hAnsi="Verdana"/>
        </w:rPr>
      </w:pPr>
    </w:p>
    <w:sectPr w:rsidRPr="00105AFD" w:rsidR="00105AFD">
      <w:pgSz w:w="11906" w:h="16838" w:orient="portrait"/>
      <w:pgMar w:top="1440" w:right="1440" w:bottom="1440" w:left="1440" w:header="708" w:footer="708" w:gutter="0"/>
      <w:cols w:space="708"/>
      <w:docGrid w:linePitch="360"/>
      <w:headerReference w:type="default" r:id="Ra1520248ab0d4559"/>
      <w:footerReference w:type="default" r:id="Rc56a048498ab4ac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755E69F" w:rsidTr="3755E69F" w14:paraId="26B53846">
      <w:tc>
        <w:tcPr>
          <w:tcW w:w="3009" w:type="dxa"/>
          <w:tcMar/>
        </w:tcPr>
        <w:p w:rsidR="3755E69F" w:rsidP="3755E69F" w:rsidRDefault="3755E69F" w14:paraId="339E7183" w14:textId="52502BE4">
          <w:pPr>
            <w:pStyle w:val="Header"/>
            <w:bidi w:val="0"/>
            <w:ind w:left="-115"/>
            <w:jc w:val="left"/>
          </w:pPr>
        </w:p>
      </w:tc>
      <w:tc>
        <w:tcPr>
          <w:tcW w:w="3009" w:type="dxa"/>
          <w:tcMar/>
        </w:tcPr>
        <w:p w:rsidR="3755E69F" w:rsidP="3755E69F" w:rsidRDefault="3755E69F" w14:paraId="5BAA89B6" w14:textId="2DDB98AB">
          <w:pPr>
            <w:pStyle w:val="Header"/>
            <w:bidi w:val="0"/>
            <w:jc w:val="center"/>
          </w:pPr>
        </w:p>
      </w:tc>
      <w:tc>
        <w:tcPr>
          <w:tcW w:w="3009" w:type="dxa"/>
          <w:tcMar/>
        </w:tcPr>
        <w:p w:rsidR="3755E69F" w:rsidP="3755E69F" w:rsidRDefault="3755E69F" w14:paraId="7DD7846B" w14:textId="2EFDA83D">
          <w:pPr>
            <w:pStyle w:val="Header"/>
            <w:bidi w:val="0"/>
            <w:ind w:right="-115"/>
            <w:jc w:val="right"/>
          </w:pPr>
        </w:p>
      </w:tc>
    </w:tr>
  </w:tbl>
  <w:p w:rsidR="3755E69F" w:rsidP="3755E69F" w:rsidRDefault="3755E69F" w14:paraId="06D29643" w14:textId="1F1BCC35">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2220"/>
      <w:gridCol w:w="3797"/>
    </w:tblGrid>
    <w:tr w:rsidR="3755E69F" w:rsidTr="3755E69F" w14:paraId="039BF859">
      <w:tc>
        <w:tcPr>
          <w:tcW w:w="3009" w:type="dxa"/>
          <w:tcMar/>
        </w:tcPr>
        <w:p w:rsidR="3755E69F" w:rsidP="3755E69F" w:rsidRDefault="3755E69F" w14:paraId="79F85EAC" w14:textId="6DEDFB55">
          <w:pPr>
            <w:pStyle w:val="Header"/>
            <w:bidi w:val="0"/>
            <w:ind w:left="-115"/>
            <w:jc w:val="left"/>
          </w:pPr>
        </w:p>
      </w:tc>
      <w:tc>
        <w:tcPr>
          <w:tcW w:w="2220" w:type="dxa"/>
          <w:tcMar/>
        </w:tcPr>
        <w:p w:rsidR="3755E69F" w:rsidP="3755E69F" w:rsidRDefault="3755E69F" w14:paraId="2FE1D435" w14:textId="7C644BE9">
          <w:pPr>
            <w:pStyle w:val="Header"/>
            <w:bidi w:val="0"/>
            <w:jc w:val="center"/>
          </w:pPr>
        </w:p>
      </w:tc>
      <w:tc>
        <w:tcPr>
          <w:tcW w:w="3797" w:type="dxa"/>
          <w:tcMar/>
        </w:tcPr>
        <w:p w:rsidR="3755E69F" w:rsidP="3755E69F" w:rsidRDefault="3755E69F" w14:paraId="25B949BA" w14:textId="72DF1F42">
          <w:pPr>
            <w:pStyle w:val="Header"/>
            <w:bidi w:val="0"/>
            <w:ind w:right="-115"/>
            <w:jc w:val="right"/>
          </w:pPr>
          <w:r>
            <w:drawing>
              <wp:inline wp14:editId="68827013" wp14:anchorId="2948EAA9">
                <wp:extent cx="2295525" cy="526842"/>
                <wp:effectExtent l="0" t="0" r="0" b="0"/>
                <wp:docPr id="1523064619" name="" title=""/>
                <wp:cNvGraphicFramePr>
                  <a:graphicFrameLocks noChangeAspect="1"/>
                </wp:cNvGraphicFramePr>
                <a:graphic>
                  <a:graphicData uri="http://schemas.openxmlformats.org/drawingml/2006/picture">
                    <pic:pic>
                      <pic:nvPicPr>
                        <pic:cNvPr id="0" name=""/>
                        <pic:cNvPicPr/>
                      </pic:nvPicPr>
                      <pic:blipFill>
                        <a:blip r:embed="Rb90088d6fb0447d5">
                          <a:extLst>
                            <a:ext xmlns:a="http://schemas.openxmlformats.org/drawingml/2006/main" uri="{28A0092B-C50C-407E-A947-70E740481C1C}">
                              <a14:useLocalDpi val="0"/>
                            </a:ext>
                          </a:extLst>
                        </a:blip>
                        <a:stretch>
                          <a:fillRect/>
                        </a:stretch>
                      </pic:blipFill>
                      <pic:spPr>
                        <a:xfrm>
                          <a:off x="0" y="0"/>
                          <a:ext cx="2295525" cy="526842"/>
                        </a:xfrm>
                        <a:prstGeom prst="rect">
                          <a:avLst/>
                        </a:prstGeom>
                      </pic:spPr>
                    </pic:pic>
                  </a:graphicData>
                </a:graphic>
              </wp:inline>
            </w:drawing>
          </w:r>
        </w:p>
      </w:tc>
    </w:tr>
  </w:tbl>
  <w:p w:rsidR="3755E69F" w:rsidP="3755E69F" w:rsidRDefault="3755E69F" w14:paraId="1B93353C" w14:textId="1576C467">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B6"/>
    <w:rsid w:val="000454B6"/>
    <w:rsid w:val="00105AFD"/>
    <w:rsid w:val="003B08B4"/>
    <w:rsid w:val="006A704B"/>
    <w:rsid w:val="00BF50DE"/>
    <w:rsid w:val="3755E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3E9E"/>
  <w15:chartTrackingRefBased/>
  <w15:docId w15:val="{D114E1FB-FB2F-44C9-BE07-8A6EED2670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4.jpg" Id="R941324fbb8a6437f" /><Relationship Type="http://schemas.openxmlformats.org/officeDocument/2006/relationships/image" Target="/media/image5.jpg" Id="R948bedd46c1e4dd0" /><Relationship Type="http://schemas.openxmlformats.org/officeDocument/2006/relationships/image" Target="/media/image6.jpg" Id="Redeb36af115c49b9" /><Relationship Type="http://schemas.openxmlformats.org/officeDocument/2006/relationships/header" Target="/word/header.xml" Id="Ra1520248ab0d4559" /><Relationship Type="http://schemas.openxmlformats.org/officeDocument/2006/relationships/footer" Target="/word/footer.xml" Id="Rc56a048498ab4acf" /><Relationship Type="http://schemas.openxmlformats.org/officeDocument/2006/relationships/numbering" Target="/word/numbering.xml" Id="R62f0b7c9bc014bcf" /></Relationships>
</file>

<file path=word/_rels/header.xml.rels>&#65279;<?xml version="1.0" encoding="utf-8"?><Relationships xmlns="http://schemas.openxmlformats.org/package/2006/relationships"><Relationship Type="http://schemas.openxmlformats.org/officeDocument/2006/relationships/image" Target="/media/image7.jpg" Id="Rb90088d6fb0447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Rachael Anderson</dc:creator>
  <keywords/>
  <dc:description/>
  <lastModifiedBy>Beth Lanksford</lastModifiedBy>
  <revision>2</revision>
  <dcterms:created xsi:type="dcterms:W3CDTF">2020-03-20T14:33:00.0000000Z</dcterms:created>
  <dcterms:modified xsi:type="dcterms:W3CDTF">2020-03-20T16:05:29.3408890Z</dcterms:modified>
</coreProperties>
</file>