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8F" w:rsidRPr="00746060" w:rsidRDefault="001E38A5" w:rsidP="001028E5">
      <w:pPr>
        <w:spacing w:after="0"/>
        <w:rPr>
          <w:rFonts w:ascii="Georgia" w:hAnsi="Georgia"/>
          <w:b/>
          <w:color w:val="0063BF"/>
          <w:sz w:val="32"/>
        </w:rPr>
      </w:pPr>
      <w:bookmarkStart w:id="0" w:name="_GoBack"/>
      <w:r w:rsidRPr="00746060">
        <w:rPr>
          <w:rFonts w:ascii="Georgia" w:hAnsi="Georgia"/>
          <w:b/>
          <w:color w:val="0063BF"/>
          <w:sz w:val="32"/>
        </w:rPr>
        <w:t xml:space="preserve">Fiddle </w:t>
      </w:r>
      <w:proofErr w:type="spellStart"/>
      <w:r w:rsidRPr="00746060">
        <w:rPr>
          <w:rFonts w:ascii="Georgia" w:hAnsi="Georgia"/>
          <w:b/>
          <w:color w:val="0063BF"/>
          <w:sz w:val="32"/>
        </w:rPr>
        <w:t>Pinnies</w:t>
      </w:r>
      <w:proofErr w:type="spellEnd"/>
      <w:r w:rsidR="00650958" w:rsidRPr="00746060">
        <w:rPr>
          <w:rFonts w:ascii="Georgia" w:hAnsi="Georgia"/>
          <w:b/>
          <w:color w:val="0063BF"/>
          <w:sz w:val="32"/>
        </w:rPr>
        <w:t xml:space="preserve"> &amp; Twiddle Aprons</w:t>
      </w:r>
    </w:p>
    <w:bookmarkEnd w:id="0"/>
    <w:p w:rsidR="001E38A5" w:rsidRDefault="001E38A5" w:rsidP="001028E5">
      <w:pPr>
        <w:spacing w:after="0"/>
        <w:rPr>
          <w:rFonts w:ascii="Georgia" w:hAnsi="Georgia"/>
        </w:rPr>
      </w:pPr>
    </w:p>
    <w:p w:rsidR="001E38A5" w:rsidRPr="001E38A5" w:rsidRDefault="001E38A5" w:rsidP="001028E5">
      <w:pPr>
        <w:spacing w:after="0"/>
        <w:rPr>
          <w:rFonts w:ascii="Georgia" w:hAnsi="Georgia"/>
          <w:i/>
        </w:rPr>
      </w:pPr>
      <w:r w:rsidRPr="001E38A5">
        <w:rPr>
          <w:rFonts w:ascii="Georgia" w:hAnsi="Georgia"/>
          <w:i/>
        </w:rPr>
        <w:t>These are waist length aprons with pockets, items and fabrics attached that provide visual and tactile stimulation for those living with the later stages of dementia.</w:t>
      </w:r>
      <w:r w:rsidR="00650958">
        <w:rPr>
          <w:rFonts w:ascii="Georgia" w:hAnsi="Georgia"/>
          <w:i/>
        </w:rPr>
        <w:t xml:space="preserve"> There are instructions for Fiddle </w:t>
      </w:r>
      <w:proofErr w:type="spellStart"/>
      <w:r w:rsidR="00650958">
        <w:rPr>
          <w:rFonts w:ascii="Georgia" w:hAnsi="Georgia"/>
          <w:i/>
        </w:rPr>
        <w:t>Pinnies</w:t>
      </w:r>
      <w:proofErr w:type="spellEnd"/>
      <w:r w:rsidR="00650958">
        <w:rPr>
          <w:rFonts w:ascii="Georgia" w:hAnsi="Georgia"/>
          <w:i/>
        </w:rPr>
        <w:t xml:space="preserve"> and a more male orientated Twiddle Apron.  </w:t>
      </w:r>
    </w:p>
    <w:p w:rsidR="001E38A5" w:rsidRDefault="001E38A5" w:rsidP="001028E5">
      <w:pPr>
        <w:spacing w:after="0"/>
        <w:rPr>
          <w:rFonts w:ascii="Georgia" w:hAnsi="Georgia"/>
        </w:rPr>
      </w:pPr>
    </w:p>
    <w:p w:rsidR="00650958" w:rsidRPr="00650958" w:rsidRDefault="00650958" w:rsidP="001028E5">
      <w:pPr>
        <w:spacing w:after="0"/>
        <w:rPr>
          <w:rFonts w:ascii="Georgia" w:hAnsi="Georgia"/>
          <w:b/>
          <w:color w:val="0063BF"/>
          <w:sz w:val="28"/>
        </w:rPr>
      </w:pPr>
      <w:r w:rsidRPr="00650958">
        <w:rPr>
          <w:rFonts w:ascii="Georgia" w:hAnsi="Georgia"/>
          <w:b/>
          <w:color w:val="0063BF"/>
          <w:sz w:val="28"/>
        </w:rPr>
        <w:t xml:space="preserve">Fiddle </w:t>
      </w:r>
      <w:proofErr w:type="spellStart"/>
      <w:r w:rsidRPr="00650958">
        <w:rPr>
          <w:rFonts w:ascii="Georgia" w:hAnsi="Georgia"/>
          <w:b/>
          <w:color w:val="0063BF"/>
          <w:sz w:val="28"/>
        </w:rPr>
        <w:t>Pinny</w:t>
      </w:r>
      <w:proofErr w:type="spellEnd"/>
    </w:p>
    <w:p w:rsidR="00650958" w:rsidRDefault="00650958" w:rsidP="001028E5">
      <w:pPr>
        <w:spacing w:after="0"/>
        <w:rPr>
          <w:rFonts w:ascii="Georgia" w:hAnsi="Georgia"/>
        </w:rPr>
      </w:pPr>
    </w:p>
    <w:p w:rsidR="001E38A5" w:rsidRPr="001E38A5" w:rsidRDefault="001E38A5" w:rsidP="001028E5">
      <w:pPr>
        <w:spacing w:after="0"/>
        <w:rPr>
          <w:rFonts w:ascii="Georgia" w:hAnsi="Georgia"/>
          <w:color w:val="0063BF"/>
          <w:sz w:val="28"/>
        </w:rPr>
      </w:pPr>
      <w:r w:rsidRPr="001E38A5">
        <w:rPr>
          <w:rFonts w:ascii="Georgia" w:hAnsi="Georgia"/>
          <w:color w:val="0063BF"/>
          <w:sz w:val="28"/>
        </w:rPr>
        <w:t>You will need:</w:t>
      </w:r>
    </w:p>
    <w:p w:rsidR="001E38A5" w:rsidRDefault="001E38A5" w:rsidP="001028E5">
      <w:pPr>
        <w:spacing w:after="0"/>
        <w:rPr>
          <w:rFonts w:ascii="Georgia" w:hAnsi="Georgia"/>
        </w:rPr>
      </w:pPr>
    </w:p>
    <w:p w:rsidR="001E38A5" w:rsidRDefault="000840F2" w:rsidP="001028E5">
      <w:pPr>
        <w:spacing w:after="0"/>
        <w:rPr>
          <w:rFonts w:ascii="Georgia" w:hAnsi="Georgia"/>
        </w:rPr>
      </w:pPr>
      <w:r>
        <w:rPr>
          <w:noProof/>
          <w:lang w:eastAsia="en-GB"/>
        </w:rPr>
        <w:drawing>
          <wp:anchor distT="0" distB="0" distL="114300" distR="114300" simplePos="0" relativeHeight="251654144" behindDoc="0" locked="0" layoutInCell="1" allowOverlap="1">
            <wp:simplePos x="0" y="0"/>
            <wp:positionH relativeFrom="column">
              <wp:posOffset>4309745</wp:posOffset>
            </wp:positionH>
            <wp:positionV relativeFrom="paragraph">
              <wp:posOffset>100965</wp:posOffset>
            </wp:positionV>
            <wp:extent cx="1487815" cy="1114425"/>
            <wp:effectExtent l="0" t="0" r="0" b="0"/>
            <wp:wrapSquare wrapText="bothSides"/>
            <wp:docPr id="1" name="Picture 1" descr="Image result for activity aprons for dementia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ity aprons for dementia pati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8A5">
        <w:rPr>
          <w:rFonts w:ascii="Georgia" w:hAnsi="Georgia"/>
        </w:rPr>
        <w:t>A basic apron (made or purchased) attached at the waist with a material tie. Choose a good base colour for contrasting (e.g. black, blue, red or yellow)</w:t>
      </w:r>
    </w:p>
    <w:p w:rsidR="001E38A5" w:rsidRDefault="001E38A5" w:rsidP="001028E5">
      <w:pPr>
        <w:spacing w:after="0"/>
        <w:rPr>
          <w:rFonts w:ascii="Georgia" w:hAnsi="Georgia"/>
        </w:rPr>
      </w:pPr>
      <w:r>
        <w:rPr>
          <w:rFonts w:ascii="Georgia" w:hAnsi="Georgia"/>
        </w:rPr>
        <w:t xml:space="preserve">Different types of </w:t>
      </w:r>
      <w:r w:rsidR="008E6F5D">
        <w:rPr>
          <w:rFonts w:ascii="Georgia" w:hAnsi="Georgia"/>
        </w:rPr>
        <w:t xml:space="preserve">material of contrasting colour </w:t>
      </w:r>
      <w:r>
        <w:rPr>
          <w:rFonts w:ascii="Georgia" w:hAnsi="Georgia"/>
        </w:rPr>
        <w:t>and texture to the apron (e.g. soft, furry, silky, mesh)</w:t>
      </w:r>
      <w:r w:rsidR="008E6F5D">
        <w:rPr>
          <w:rFonts w:ascii="Georgia" w:hAnsi="Georgia"/>
        </w:rPr>
        <w:t xml:space="preserve"> for pockets</w:t>
      </w:r>
    </w:p>
    <w:p w:rsidR="001E38A5" w:rsidRDefault="001E38A5" w:rsidP="001028E5">
      <w:pPr>
        <w:spacing w:after="0"/>
        <w:rPr>
          <w:rFonts w:ascii="Georgia" w:hAnsi="Georgia"/>
        </w:rPr>
      </w:pPr>
      <w:r>
        <w:rPr>
          <w:rFonts w:ascii="Georgia" w:hAnsi="Georgia"/>
        </w:rPr>
        <w:t xml:space="preserve">Ribbons, lace, zips with large pull tab, buttons, buckles, handkerchief, </w:t>
      </w:r>
      <w:r w:rsidR="008E6F5D">
        <w:rPr>
          <w:rFonts w:ascii="Georgia" w:hAnsi="Georgia"/>
        </w:rPr>
        <w:t>etc</w:t>
      </w:r>
    </w:p>
    <w:p w:rsidR="008E6F5D" w:rsidRDefault="008E6F5D" w:rsidP="001028E5">
      <w:pPr>
        <w:spacing w:after="0"/>
        <w:rPr>
          <w:rFonts w:ascii="Georgia" w:hAnsi="Georgia"/>
        </w:rPr>
      </w:pPr>
    </w:p>
    <w:p w:rsidR="001E38A5" w:rsidRPr="00650958" w:rsidRDefault="001E38A5" w:rsidP="001028E5">
      <w:pPr>
        <w:spacing w:after="0"/>
        <w:rPr>
          <w:rFonts w:ascii="Georgia" w:hAnsi="Georgia"/>
          <w:color w:val="0063BF"/>
          <w:sz w:val="28"/>
        </w:rPr>
      </w:pPr>
      <w:r w:rsidRPr="00650958">
        <w:rPr>
          <w:rFonts w:ascii="Georgia" w:hAnsi="Georgia"/>
          <w:color w:val="0063BF"/>
          <w:sz w:val="28"/>
        </w:rPr>
        <w:t>Instructions</w:t>
      </w:r>
    </w:p>
    <w:p w:rsidR="001E38A5" w:rsidRDefault="001E38A5" w:rsidP="001028E5">
      <w:pPr>
        <w:spacing w:after="0"/>
        <w:rPr>
          <w:rFonts w:ascii="Georgia" w:hAnsi="Georgia"/>
        </w:rPr>
      </w:pPr>
    </w:p>
    <w:p w:rsidR="00650958" w:rsidRDefault="007A400A" w:rsidP="001028E5">
      <w:pPr>
        <w:spacing w:after="0"/>
        <w:rPr>
          <w:rFonts w:ascii="Georgia" w:hAnsi="Georgia"/>
        </w:rPr>
      </w:pPr>
      <w:r>
        <w:rPr>
          <w:rFonts w:ascii="Georgia" w:hAnsi="Georgia"/>
          <w:noProof/>
          <w:lang w:eastAsia="en-GB"/>
        </w:rPr>
        <mc:AlternateContent>
          <mc:Choice Requires="wpg">
            <w:drawing>
              <wp:anchor distT="0" distB="0" distL="114300" distR="114300" simplePos="0" relativeHeight="251667456" behindDoc="0" locked="0" layoutInCell="1" allowOverlap="1" wp14:anchorId="491B74E9" wp14:editId="3D60DFF1">
                <wp:simplePos x="0" y="0"/>
                <wp:positionH relativeFrom="column">
                  <wp:posOffset>3810</wp:posOffset>
                </wp:positionH>
                <wp:positionV relativeFrom="paragraph">
                  <wp:posOffset>162560</wp:posOffset>
                </wp:positionV>
                <wp:extent cx="2581275" cy="1914525"/>
                <wp:effectExtent l="19050" t="0" r="47625" b="28575"/>
                <wp:wrapSquare wrapText="bothSides"/>
                <wp:docPr id="14" name="Group 14"/>
                <wp:cNvGraphicFramePr/>
                <a:graphic xmlns:a="http://schemas.openxmlformats.org/drawingml/2006/main">
                  <a:graphicData uri="http://schemas.microsoft.com/office/word/2010/wordprocessingGroup">
                    <wpg:wgp>
                      <wpg:cNvGrpSpPr/>
                      <wpg:grpSpPr>
                        <a:xfrm>
                          <a:off x="0" y="0"/>
                          <a:ext cx="2581275" cy="1914525"/>
                          <a:chOff x="0" y="0"/>
                          <a:chExt cx="2457450" cy="1714500"/>
                        </a:xfrm>
                      </wpg:grpSpPr>
                      <wps:wsp>
                        <wps:cNvPr id="15" name="Rectangle 15"/>
                        <wps:cNvSpPr/>
                        <wps:spPr>
                          <a:xfrm>
                            <a:off x="1466850" y="1047750"/>
                            <a:ext cx="657225" cy="4476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0"/>
                            <a:ext cx="2457450" cy="1714500"/>
                            <a:chOff x="0" y="0"/>
                            <a:chExt cx="2457450" cy="1714500"/>
                          </a:xfrm>
                        </wpg:grpSpPr>
                        <wps:wsp>
                          <wps:cNvPr id="17" name="Rectangle 17"/>
                          <wps:cNvSpPr/>
                          <wps:spPr>
                            <a:xfrm>
                              <a:off x="400050" y="1123950"/>
                              <a:ext cx="561975" cy="3714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0"/>
                              <a:ext cx="2457450" cy="1714500"/>
                              <a:chOff x="0" y="0"/>
                              <a:chExt cx="2457450" cy="1714500"/>
                            </a:xfrm>
                          </wpg:grpSpPr>
                          <wpg:grpSp>
                            <wpg:cNvPr id="19" name="Group 19"/>
                            <wpg:cNvGrpSpPr/>
                            <wpg:grpSpPr>
                              <a:xfrm>
                                <a:off x="0" y="0"/>
                                <a:ext cx="2457450" cy="1714500"/>
                                <a:chOff x="0" y="0"/>
                                <a:chExt cx="2457450" cy="1714500"/>
                              </a:xfrm>
                            </wpg:grpSpPr>
                            <wps:wsp>
                              <wps:cNvPr id="20" name="Flowchart: Manual Operation 20"/>
                              <wps:cNvSpPr/>
                              <wps:spPr>
                                <a:xfrm rot="10800000">
                                  <a:off x="0" y="0"/>
                                  <a:ext cx="2457450" cy="1714500"/>
                                </a:xfrm>
                                <a:prstGeom prst="flowChartManualOperatio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23900" y="209550"/>
                                  <a:ext cx="1019175" cy="3048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619125" y="733425"/>
                                  <a:ext cx="619125" cy="1809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1238250" y="733425"/>
                                <a:ext cx="619125" cy="1809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E720039" id="Group 14" o:spid="_x0000_s1026" style="position:absolute;margin-left:.3pt;margin-top:12.8pt;width:203.25pt;height:150.75pt;z-index:251667456;mso-width-relative:margin;mso-height-relative:margin" coordsize="2457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">
                <v:rect id="Rectangle 15" o:spid="_x0000_s1027" style="position:absolute;left:14668;top:10477;width:6572;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qf8IA&#10;AADbAAAADwAAAGRycy9kb3ducmV2LnhtbERPS2vCQBC+F/wPywje6q4BS5q6SvEBHnJoVWiPQ3aa&#10;BLOzIbsm8d+7hUJv8/E9Z7UZbSN66nztWMNirkAQF87UXGq4nA/PKQgfkA02jknDnTxs1pOnFWbG&#10;DfxJ/SmUIoawz1BDFUKbSemLiiz6uWuJI/fjOoshwq6UpsMhhttGJkq9SIs1x4YKW9pWVFxPN6sh&#10;P3/Q9XZJvlL7nSevdaGc2u21nk3H9zcQgcbwL/5zH02cv4T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2p/wgAAANsAAAAPAAAAAAAAAAAAAAAAAJgCAABkcnMvZG93&#10;bnJldi54bWxQSwUGAAAAAAQABAD1AAAAhwMAAAAA&#10;" filled="f" strokecolor="black [3213]" strokeweight="1pt">
                  <v:stroke dashstyle="dash"/>
                </v:rect>
                <v:group id="Group 16" o:spid="_x0000_s1028" style="position:absolute;width:24574;height:17145" coordsize="2457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29" style="position:absolute;left:4000;top:11239;width:562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Rk8IA&#10;AADbAAAADwAAAGRycy9kb3ducmV2LnhtbERPS2vCQBC+F/wPywje6q452DR1leIDPOTQqtAeh+w0&#10;CWZnQ3ZN4r93C4Xe5uN7zmoz2kb01PnasYbFXIEgLpypudRwOR+eUxA+IBtsHJOGO3nYrCdPK8yM&#10;G/iT+lMoRQxhn6GGKoQ2k9IXFVn0c9cSR+7HdRZDhF0pTYdDDLeNTJRaSos1x4YKW9pWVFxPN6sh&#10;P3/Q9XZJvlL7nSevdaGc2u21nk3H9zcQgcbwL/5zH02c/wK/v8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VGTwgAAANsAAAAPAAAAAAAAAAAAAAAAAJgCAABkcnMvZG93&#10;bnJldi54bWxQSwUGAAAAAAQABAD1AAAAhwMAAAAA&#10;" filled="f" strokecolor="black [3213]" strokeweight="1pt">
                    <v:stroke dashstyle="dash"/>
                  </v:rect>
                  <v:group id="Group 18" o:spid="_x0000_s1030" style="position:absolute;width:24574;height:17145" coordsize="2457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31" style="position:absolute;width:24574;height:17145" coordsize="2457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119" coordsize="21600,21600" o:spt="119" path="m,l21600,,17240,21600r-12880,xe">
                        <v:stroke joinstyle="miter"/>
                        <v:path gradientshapeok="t" o:connecttype="custom" o:connectlocs="10800,0;2180,10800;10800,21600;19420,10800" textboxrect="4321,0,17204,21600"/>
                      </v:shapetype>
                      <v:shape id="Flowchart: Manual Operation 20" o:spid="_x0000_s1032" type="#_x0000_t119" style="position:absolute;width:24574;height:171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h4r8A&#10;AADbAAAADwAAAGRycy9kb3ducmV2LnhtbERPTYvCMBC9L/gfwgje1lRBka5pEUXwIMi69T40Y1O2&#10;mdQm1uqv3xyEPT7e9zofbCN66nztWMFsmoAgLp2uuVJQ/Ow/VyB8QNbYOCYFT/KQZ6OPNabaPfib&#10;+nOoRAxhn6ICE0KbSulLQxb91LXEkbu6zmKIsKuk7vARw20j50mylBZrjg0GW9oaKn/Pd6sgDLu+&#10;vdxeK3MrjotTibNr0V+UmoyHzReIQEP4F7/dB61gH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qaHivwAAANsAAAAPAAAAAAAAAAAAAAAAAJgCAABkcnMvZG93bnJl&#10;di54bWxQSwUGAAAAAAQABAD1AAAAhAMAAAAA&#10;" filled="f" strokecolor="black [3213]" strokeweight="1.5pt"/>
                      <v:rect id="Rectangle 21" o:spid="_x0000_s1033" style="position:absolute;left:7239;top:2095;width:1019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CmwcIA&#10;AADbAAAADwAAAGRycy9kb3ducmV2LnhtbESPS6vCMBSE94L/IRzBnSZ2Id5qFPEBLlxcH6DLQ3Ns&#10;i81JaaLWf28uCHc5zMw3zGzR2ko8qfGlYw2joQJBnDlTcq7hfNoOJiB8QDZYOSYNb/KwmHc7M0yN&#10;e/GBnseQiwhhn6KGIoQ6ldJnBVn0Q1cTR+/mGoshyiaXpsFXhNtKJkqNpcWS40KBNa0Kyu7Hh9Ww&#10;P/3S/XFOLhN73Sc/ZaacWm+07vfa5RREoDb8h7/tndGQjODvS/wB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KbBwgAAANsAAAAPAAAAAAAAAAAAAAAAAJgCAABkcnMvZG93&#10;bnJldi54bWxQSwUGAAAAAAQABAD1AAAAhwMAAAAA&#10;" filled="f" strokecolor="black [3213]" strokeweight="1pt">
                        <v:stroke dashstyle="dash"/>
                      </v:rect>
                      <v:rect id="Rectangle 22" o:spid="_x0000_s1034" style="position:absolute;left:6191;top:7334;width:6191;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4tsQA&#10;AADbAAAADwAAAGRycy9kb3ducmV2LnhtbESPwWrDMBBE74X8g9hAb40UHYrrRgklSaEHH9okkB4X&#10;a2sbWytjyYnz91Gh0OMwM2+Y1WZynbjQEBrPBpYLBYK49LbhysDp+P6UgQgR2WLnmQzcKMBmPXtY&#10;YW79lb/ocoiVSBAOORqoY+xzKUNZk8Ow8D1x8n784DAmOVTSDnhNcNdJrdSzdNhwWqixp21NZXsY&#10;nYHi+EnteNLnzH0X+qUplVe7vTGP8+ntFUSkKf6H/9of1oDW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COLbEAAAA2wAAAA8AAAAAAAAAAAAAAAAAmAIAAGRycy9k&#10;b3ducmV2LnhtbFBLBQYAAAAABAAEAPUAAACJAwAAAAA=&#10;" filled="f" strokecolor="black [3213]" strokeweight="1pt">
                        <v:stroke dashstyle="dash"/>
                      </v:rect>
                    </v:group>
                    <v:rect id="Rectangle 23" o:spid="_x0000_s1035" style="position:absolute;left:12382;top:7334;width:6191;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LcMA&#10;AADbAAAADwAAAGRycy9kb3ducmV2LnhtbESPT4vCMBTE7wt+h/AEb2tiBdGuURb/gAcPbhXc46N5&#10;2xabl9JErd/eCMIeh5n5DTNfdrYWN2p95VjDaKhAEOfOVFxoOB23n1MQPiAbrB2Thgd5WC56H3NM&#10;jbvzD92yUIgIYZ+ihjKEJpXS5yVZ9EPXEEfvz7UWQ5RtIU2L9wi3tUyUmkiLFceFEhtalZRfsqvV&#10;sD8e6HI9Jeep/d0nsypXTq03Wg/63fcXiEBd+A+/2zujIRnD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dLcMAAADbAAAADwAAAAAAAAAAAAAAAACYAgAAZHJzL2Rv&#10;d25yZXYueG1sUEsFBgAAAAAEAAQA9QAAAIgDAAAAAA==&#10;" filled="f" strokecolor="black [3213]" strokeweight="1pt">
                      <v:stroke dashstyle="dash"/>
                    </v:rect>
                  </v:group>
                </v:group>
                <w10:wrap type="square"/>
              </v:group>
            </w:pict>
          </mc:Fallback>
        </mc:AlternateContent>
      </w:r>
      <w:r w:rsidR="00650958">
        <w:rPr>
          <w:rFonts w:ascii="Georgia" w:hAnsi="Georgia"/>
        </w:rPr>
        <w:t>Spread the apron out. Plan where to place the pockets and attached interesting items or fabrics.</w:t>
      </w:r>
    </w:p>
    <w:p w:rsidR="00650958" w:rsidRDefault="00650958" w:rsidP="001028E5">
      <w:pPr>
        <w:spacing w:after="0"/>
        <w:rPr>
          <w:rFonts w:ascii="Georgia" w:hAnsi="Georgia"/>
        </w:rPr>
      </w:pPr>
    </w:p>
    <w:p w:rsidR="00650958" w:rsidRDefault="00650958" w:rsidP="001028E5">
      <w:pPr>
        <w:spacing w:after="0"/>
        <w:rPr>
          <w:rFonts w:ascii="Georgia" w:hAnsi="Georgia"/>
        </w:rPr>
      </w:pPr>
      <w:r>
        <w:rPr>
          <w:rFonts w:ascii="Georgia" w:hAnsi="Georgia"/>
        </w:rPr>
        <w:t>Measure and cut</w:t>
      </w:r>
      <w:r w:rsidR="008E6F5D">
        <w:rPr>
          <w:rFonts w:ascii="Georgia" w:hAnsi="Georgia"/>
        </w:rPr>
        <w:t xml:space="preserve"> out materials for the pockets and flaps. Hem raw edges to prevent the material from fraying.</w:t>
      </w:r>
    </w:p>
    <w:p w:rsidR="008E6F5D" w:rsidRDefault="008E6F5D" w:rsidP="001028E5">
      <w:pPr>
        <w:spacing w:after="0"/>
        <w:rPr>
          <w:rFonts w:ascii="Georgia" w:hAnsi="Georgia"/>
        </w:rPr>
      </w:pPr>
    </w:p>
    <w:p w:rsidR="008E6F5D" w:rsidRDefault="008E6F5D" w:rsidP="001028E5">
      <w:pPr>
        <w:spacing w:after="0"/>
        <w:rPr>
          <w:rFonts w:ascii="Georgia" w:hAnsi="Georgia"/>
        </w:rPr>
      </w:pPr>
      <w:r>
        <w:rPr>
          <w:rFonts w:ascii="Georgia" w:hAnsi="Georgia"/>
        </w:rPr>
        <w:t>Decide which items will be placed in each pocket and attach securely (perhaps with ribbon or soft cord) before sewing on the pockets.</w:t>
      </w:r>
    </w:p>
    <w:p w:rsidR="008E6F5D" w:rsidRDefault="008E6F5D" w:rsidP="001028E5">
      <w:pPr>
        <w:spacing w:after="0"/>
        <w:rPr>
          <w:rFonts w:ascii="Georgia" w:hAnsi="Georgia"/>
        </w:rPr>
      </w:pPr>
    </w:p>
    <w:p w:rsidR="008E6F5D" w:rsidRDefault="008E6F5D" w:rsidP="001028E5">
      <w:pPr>
        <w:spacing w:after="0"/>
        <w:rPr>
          <w:rFonts w:ascii="Georgia" w:hAnsi="Georgia"/>
        </w:rPr>
      </w:pPr>
      <w:r>
        <w:rPr>
          <w:rFonts w:ascii="Georgia" w:hAnsi="Georgia"/>
        </w:rPr>
        <w:t>Sew three sides of the pocket onto the apron, leaving the top edge open to create the pocket opening.</w:t>
      </w:r>
      <w:r w:rsidR="00B323C5">
        <w:rPr>
          <w:rFonts w:ascii="Georgia" w:hAnsi="Georgia"/>
        </w:rPr>
        <w:t xml:space="preserve"> You may want to attach a matching or contrasting flap to some pockets. </w:t>
      </w:r>
    </w:p>
    <w:p w:rsidR="008E6F5D" w:rsidRDefault="008E6F5D" w:rsidP="001028E5">
      <w:pPr>
        <w:spacing w:after="0"/>
        <w:rPr>
          <w:rFonts w:ascii="Georgia" w:hAnsi="Georgia"/>
        </w:rPr>
      </w:pPr>
    </w:p>
    <w:p w:rsidR="00014D10" w:rsidRDefault="00014D10" w:rsidP="001028E5">
      <w:pPr>
        <w:spacing w:after="0"/>
        <w:rPr>
          <w:rFonts w:ascii="Georgia" w:hAnsi="Georgia"/>
        </w:rPr>
      </w:pPr>
      <w:r>
        <w:rPr>
          <w:rFonts w:ascii="Georgia" w:hAnsi="Georgia"/>
        </w:rPr>
        <w:t xml:space="preserve">Make sure that all pockets and items are securely fastened to the </w:t>
      </w:r>
      <w:r w:rsidR="00102DF8">
        <w:rPr>
          <w:rFonts w:ascii="Georgia" w:hAnsi="Georgia"/>
        </w:rPr>
        <w:t>apron</w:t>
      </w:r>
      <w:r>
        <w:rPr>
          <w:rFonts w:ascii="Georgia" w:hAnsi="Georgia"/>
        </w:rPr>
        <w:t>.</w:t>
      </w:r>
    </w:p>
    <w:p w:rsidR="000840F2" w:rsidRDefault="000840F2" w:rsidP="001028E5">
      <w:pPr>
        <w:spacing w:after="0"/>
        <w:rPr>
          <w:rFonts w:ascii="Georgia" w:hAnsi="Georgia"/>
        </w:rPr>
      </w:pPr>
    </w:p>
    <w:p w:rsidR="007A400A" w:rsidRDefault="00216820" w:rsidP="007A400A">
      <w:pPr>
        <w:spacing w:after="0"/>
        <w:rPr>
          <w:rFonts w:ascii="Georgia" w:hAnsi="Georgia"/>
          <w:b/>
          <w:color w:val="0063BF"/>
          <w:sz w:val="28"/>
        </w:rPr>
      </w:pPr>
      <w:r>
        <w:rPr>
          <w:rFonts w:ascii="Georgia" w:hAnsi="Georgia"/>
          <w:b/>
          <w:color w:val="0063BF"/>
          <w:sz w:val="28"/>
        </w:rPr>
        <w:t>Twiddle Apron</w:t>
      </w:r>
    </w:p>
    <w:p w:rsidR="00216820" w:rsidRDefault="00216820" w:rsidP="007A400A">
      <w:pPr>
        <w:spacing w:after="0"/>
        <w:rPr>
          <w:rFonts w:ascii="Georgia" w:hAnsi="Georgia"/>
          <w:b/>
          <w:color w:val="0063BF"/>
          <w:sz w:val="28"/>
        </w:rPr>
      </w:pPr>
    </w:p>
    <w:p w:rsidR="00216820" w:rsidRDefault="00216820" w:rsidP="007A400A">
      <w:pPr>
        <w:spacing w:after="0"/>
        <w:rPr>
          <w:rFonts w:ascii="Georgia" w:hAnsi="Georgia"/>
          <w:color w:val="0063BF"/>
          <w:sz w:val="28"/>
        </w:rPr>
      </w:pPr>
      <w:r>
        <w:rPr>
          <w:rFonts w:ascii="Georgia" w:hAnsi="Georgia"/>
          <w:color w:val="0063BF"/>
          <w:sz w:val="28"/>
        </w:rPr>
        <w:t>You will need:</w:t>
      </w:r>
    </w:p>
    <w:p w:rsidR="00216820" w:rsidRPr="00216820" w:rsidRDefault="00216820" w:rsidP="007A400A">
      <w:pPr>
        <w:spacing w:after="0"/>
        <w:rPr>
          <w:rFonts w:ascii="Georgia" w:hAnsi="Georgia"/>
          <w:color w:val="000000" w:themeColor="text1"/>
        </w:rPr>
      </w:pPr>
    </w:p>
    <w:p w:rsidR="000840F2" w:rsidRDefault="00C649D5" w:rsidP="001028E5">
      <w:pPr>
        <w:spacing w:after="0"/>
        <w:rPr>
          <w:rFonts w:ascii="Georgia" w:hAnsi="Georgia"/>
        </w:rPr>
      </w:pPr>
      <w:r>
        <w:rPr>
          <w:rFonts w:ascii="Georgia" w:hAnsi="Georgia"/>
        </w:rPr>
        <w:t>1 piece of cotton fabric 54 x 40 cm (21 x 16 inches)</w:t>
      </w:r>
    </w:p>
    <w:p w:rsidR="00C649D5" w:rsidRDefault="00C649D5" w:rsidP="001028E5">
      <w:pPr>
        <w:spacing w:after="0"/>
        <w:rPr>
          <w:rFonts w:ascii="Georgia" w:hAnsi="Georgia"/>
        </w:rPr>
      </w:pPr>
      <w:r>
        <w:rPr>
          <w:rFonts w:ascii="Georgia" w:hAnsi="Georgia"/>
        </w:rPr>
        <w:lastRenderedPageBreak/>
        <w:t>1 piece of cotton fabric 54 x 18 cm (21 x 7 inches) – can be a different colour to the larger piece.</w:t>
      </w:r>
    </w:p>
    <w:p w:rsidR="00C649D5" w:rsidRDefault="00C649D5" w:rsidP="001028E5">
      <w:pPr>
        <w:spacing w:after="0"/>
        <w:rPr>
          <w:rFonts w:ascii="Georgia" w:hAnsi="Georgia"/>
        </w:rPr>
      </w:pPr>
      <w:r>
        <w:rPr>
          <w:rFonts w:ascii="Georgia" w:hAnsi="Georgia"/>
        </w:rPr>
        <w:t>1 piece of cotton fabric for apron ties 9 x 110 cm (3.5 x 44 inches)</w:t>
      </w:r>
    </w:p>
    <w:p w:rsidR="00C649D5" w:rsidRDefault="00C649D5" w:rsidP="001028E5">
      <w:pPr>
        <w:spacing w:after="0"/>
        <w:rPr>
          <w:rFonts w:ascii="Georgia" w:hAnsi="Georgia"/>
        </w:rPr>
      </w:pPr>
      <w:r>
        <w:rPr>
          <w:rFonts w:ascii="Georgia" w:hAnsi="Georgia"/>
        </w:rPr>
        <w:t>Plastic children’s tools (e.g. gardening, joinery, baking, etc) – 1 for each pocket</w:t>
      </w:r>
    </w:p>
    <w:p w:rsidR="00C649D5" w:rsidRDefault="00C649D5" w:rsidP="001028E5">
      <w:pPr>
        <w:spacing w:after="0"/>
        <w:rPr>
          <w:rFonts w:ascii="Georgia" w:hAnsi="Georgia"/>
        </w:rPr>
      </w:pPr>
      <w:r>
        <w:rPr>
          <w:rFonts w:ascii="Georgia" w:hAnsi="Georgia"/>
        </w:rPr>
        <w:t>4 pieces of tape or ribbon, measuring approximately 20 cm (</w:t>
      </w:r>
      <w:r w:rsidR="00014D10">
        <w:rPr>
          <w:rFonts w:ascii="Georgia" w:hAnsi="Georgia"/>
        </w:rPr>
        <w:t>8 inches)</w:t>
      </w:r>
    </w:p>
    <w:p w:rsidR="00014D10" w:rsidRDefault="00014D10" w:rsidP="001028E5">
      <w:pPr>
        <w:spacing w:after="0"/>
        <w:rPr>
          <w:rFonts w:ascii="Georgia" w:hAnsi="Georgia"/>
        </w:rPr>
      </w:pPr>
    </w:p>
    <w:p w:rsidR="00014D10" w:rsidRPr="00014D10" w:rsidRDefault="00014D10" w:rsidP="001028E5">
      <w:pPr>
        <w:spacing w:after="0"/>
        <w:rPr>
          <w:rFonts w:ascii="Georgia" w:hAnsi="Georgia"/>
          <w:color w:val="0063BF"/>
          <w:sz w:val="28"/>
        </w:rPr>
      </w:pPr>
      <w:r w:rsidRPr="00014D10">
        <w:rPr>
          <w:rFonts w:ascii="Georgia" w:hAnsi="Georgia"/>
          <w:color w:val="0063BF"/>
          <w:sz w:val="28"/>
        </w:rPr>
        <w:t>Instructions</w:t>
      </w:r>
    </w:p>
    <w:tbl>
      <w:tblPr>
        <w:tblStyle w:val="TableGrid"/>
        <w:tblpPr w:leftFromText="180" w:rightFromText="180" w:vertAnchor="text" w:horzAnchor="margin" w:tblpXSpec="right" w:tblpY="314"/>
        <w:tblW w:w="0" w:type="auto"/>
        <w:tblLook w:val="04A0" w:firstRow="1" w:lastRow="0" w:firstColumn="1" w:lastColumn="0" w:noHBand="0" w:noVBand="1"/>
      </w:tblPr>
      <w:tblGrid>
        <w:gridCol w:w="459"/>
        <w:gridCol w:w="459"/>
        <w:gridCol w:w="459"/>
        <w:gridCol w:w="464"/>
      </w:tblGrid>
      <w:tr w:rsidR="00781D66" w:rsidTr="00781D66">
        <w:trPr>
          <w:trHeight w:val="344"/>
        </w:trPr>
        <w:tc>
          <w:tcPr>
            <w:tcW w:w="1841" w:type="dxa"/>
            <w:gridSpan w:val="4"/>
            <w:tcBorders>
              <w:bottom w:val="dashed" w:sz="4" w:space="0" w:color="auto"/>
            </w:tcBorders>
          </w:tcPr>
          <w:p w:rsidR="00781D66" w:rsidRDefault="00781D66" w:rsidP="00781D66">
            <w:pPr>
              <w:rPr>
                <w:rFonts w:ascii="Georgia" w:hAnsi="Georgia"/>
              </w:rPr>
            </w:pPr>
          </w:p>
        </w:tc>
      </w:tr>
      <w:tr w:rsidR="00781D66" w:rsidTr="00781D66">
        <w:trPr>
          <w:trHeight w:val="909"/>
        </w:trPr>
        <w:tc>
          <w:tcPr>
            <w:tcW w:w="459" w:type="dxa"/>
            <w:tcBorders>
              <w:top w:val="dotted" w:sz="4" w:space="0" w:color="auto"/>
              <w:right w:val="dashed" w:sz="4" w:space="0" w:color="auto"/>
            </w:tcBorders>
          </w:tcPr>
          <w:p w:rsidR="00781D66" w:rsidRDefault="00781D66" w:rsidP="00781D66">
            <w:pPr>
              <w:rPr>
                <w:rFonts w:ascii="Georgia" w:hAnsi="Georgia"/>
              </w:rPr>
            </w:pPr>
          </w:p>
        </w:tc>
        <w:tc>
          <w:tcPr>
            <w:tcW w:w="459" w:type="dxa"/>
            <w:tcBorders>
              <w:top w:val="dashed" w:sz="4" w:space="0" w:color="auto"/>
              <w:left w:val="dashed" w:sz="4" w:space="0" w:color="auto"/>
              <w:right w:val="dashed" w:sz="4" w:space="0" w:color="auto"/>
            </w:tcBorders>
          </w:tcPr>
          <w:p w:rsidR="00781D66" w:rsidRDefault="00781D66" w:rsidP="00781D66">
            <w:pPr>
              <w:rPr>
                <w:rFonts w:ascii="Georgia" w:hAnsi="Georgia"/>
              </w:rPr>
            </w:pPr>
          </w:p>
        </w:tc>
        <w:tc>
          <w:tcPr>
            <w:tcW w:w="459" w:type="dxa"/>
            <w:tcBorders>
              <w:top w:val="dashed" w:sz="4" w:space="0" w:color="auto"/>
              <w:left w:val="dashed" w:sz="4" w:space="0" w:color="auto"/>
              <w:right w:val="dashed" w:sz="4" w:space="0" w:color="auto"/>
            </w:tcBorders>
          </w:tcPr>
          <w:p w:rsidR="00781D66" w:rsidRDefault="00781D66" w:rsidP="00781D66">
            <w:pPr>
              <w:rPr>
                <w:rFonts w:ascii="Georgia" w:hAnsi="Georgia"/>
              </w:rPr>
            </w:pPr>
          </w:p>
        </w:tc>
        <w:tc>
          <w:tcPr>
            <w:tcW w:w="463" w:type="dxa"/>
            <w:tcBorders>
              <w:top w:val="dashed" w:sz="4" w:space="0" w:color="auto"/>
              <w:left w:val="dashed" w:sz="4" w:space="0" w:color="auto"/>
            </w:tcBorders>
          </w:tcPr>
          <w:p w:rsidR="00781D66" w:rsidRDefault="00781D66" w:rsidP="00781D66">
            <w:pPr>
              <w:rPr>
                <w:rFonts w:ascii="Georgia" w:hAnsi="Georgia"/>
              </w:rPr>
            </w:pPr>
          </w:p>
        </w:tc>
      </w:tr>
      <w:tr w:rsidR="00781D66" w:rsidTr="00781D66">
        <w:trPr>
          <w:trHeight w:val="483"/>
        </w:trPr>
        <w:tc>
          <w:tcPr>
            <w:tcW w:w="1841" w:type="dxa"/>
            <w:gridSpan w:val="4"/>
          </w:tcPr>
          <w:p w:rsidR="00781D66" w:rsidRDefault="00781D66" w:rsidP="00781D66">
            <w:pPr>
              <w:rPr>
                <w:rFonts w:ascii="Georgia" w:hAnsi="Georgia"/>
              </w:rPr>
            </w:pPr>
          </w:p>
        </w:tc>
      </w:tr>
    </w:tbl>
    <w:p w:rsidR="00014D10" w:rsidRDefault="00014D10" w:rsidP="001028E5">
      <w:pPr>
        <w:spacing w:after="0"/>
        <w:rPr>
          <w:rFonts w:ascii="Georgia" w:hAnsi="Georgia"/>
        </w:rPr>
      </w:pPr>
    </w:p>
    <w:p w:rsidR="00C649D5" w:rsidRDefault="00014D10" w:rsidP="001028E5">
      <w:pPr>
        <w:spacing w:after="0"/>
        <w:rPr>
          <w:rFonts w:ascii="Georgia" w:hAnsi="Georgia"/>
        </w:rPr>
      </w:pPr>
      <w:r>
        <w:rPr>
          <w:rFonts w:ascii="Georgia" w:hAnsi="Georgia"/>
        </w:rPr>
        <w:t>Hem both pieces of fabric, then attach the smaller piece to the larger one by stitching along 3 sides, leaving the top open.</w:t>
      </w:r>
    </w:p>
    <w:p w:rsidR="00014D10" w:rsidRDefault="00014D10" w:rsidP="001028E5">
      <w:pPr>
        <w:spacing w:after="0"/>
        <w:rPr>
          <w:rFonts w:ascii="Georgia" w:hAnsi="Georgia"/>
        </w:rPr>
      </w:pPr>
    </w:p>
    <w:p w:rsidR="00014D10" w:rsidRDefault="00014D10" w:rsidP="001028E5">
      <w:pPr>
        <w:spacing w:after="0"/>
        <w:rPr>
          <w:rFonts w:ascii="Georgia" w:hAnsi="Georgia"/>
        </w:rPr>
      </w:pPr>
      <w:r>
        <w:rPr>
          <w:rFonts w:ascii="Georgia" w:hAnsi="Georgia"/>
        </w:rPr>
        <w:t>Stitch 3 lines up the smaller piece going through both layers to make 4 pockets an equal distance apart.</w:t>
      </w:r>
    </w:p>
    <w:p w:rsidR="00014D10" w:rsidRDefault="00014D10" w:rsidP="001028E5">
      <w:pPr>
        <w:spacing w:after="0"/>
        <w:rPr>
          <w:rFonts w:ascii="Georgia" w:hAnsi="Georgia"/>
        </w:rPr>
      </w:pPr>
    </w:p>
    <w:p w:rsidR="00014D10" w:rsidRDefault="00014D10" w:rsidP="001028E5">
      <w:pPr>
        <w:spacing w:after="0"/>
        <w:rPr>
          <w:rFonts w:ascii="Georgia" w:hAnsi="Georgia"/>
        </w:rPr>
      </w:pPr>
      <w:r>
        <w:rPr>
          <w:rFonts w:ascii="Georgia" w:hAnsi="Georgia"/>
        </w:rPr>
        <w:t>Fold the narrow piece of fabric in half, turning in the raw edges to make the tie. Attach to the top of the apron placing the middle of the tie to the middle of the apron.</w:t>
      </w:r>
    </w:p>
    <w:p w:rsidR="00014D10" w:rsidRDefault="00014D10" w:rsidP="001028E5">
      <w:pPr>
        <w:spacing w:after="0"/>
        <w:rPr>
          <w:rFonts w:ascii="Georgia" w:hAnsi="Georgia"/>
        </w:rPr>
      </w:pPr>
    </w:p>
    <w:p w:rsidR="00014D10" w:rsidRDefault="00014D10" w:rsidP="001028E5">
      <w:pPr>
        <w:spacing w:after="0"/>
        <w:rPr>
          <w:rFonts w:ascii="Georgia" w:hAnsi="Georgia"/>
        </w:rPr>
      </w:pPr>
      <w:r>
        <w:rPr>
          <w:rFonts w:ascii="Georgia" w:hAnsi="Georgia"/>
        </w:rPr>
        <w:t>Sew a piece of tape inside each pocket then attach a tool to the other end. If the tool doesn’t have a suitable hole, one can be made with a hot skewer.</w:t>
      </w:r>
    </w:p>
    <w:p w:rsidR="00102DF8" w:rsidRDefault="00102DF8" w:rsidP="001028E5">
      <w:pPr>
        <w:spacing w:after="0"/>
        <w:rPr>
          <w:rFonts w:ascii="Georgia" w:hAnsi="Georgia"/>
        </w:rPr>
      </w:pPr>
    </w:p>
    <w:p w:rsidR="00102DF8" w:rsidRDefault="00102DF8" w:rsidP="00102DF8">
      <w:pPr>
        <w:spacing w:after="0"/>
        <w:rPr>
          <w:rFonts w:ascii="Georgia" w:hAnsi="Georgia"/>
        </w:rPr>
      </w:pPr>
      <w:r>
        <w:rPr>
          <w:rFonts w:ascii="Georgia" w:hAnsi="Georgia"/>
        </w:rPr>
        <w:t>Make sure that all pockets and items are securely fastened to the apron.</w:t>
      </w:r>
    </w:p>
    <w:p w:rsidR="00102DF8" w:rsidRDefault="00102DF8" w:rsidP="001028E5">
      <w:pPr>
        <w:spacing w:after="0"/>
        <w:rPr>
          <w:rFonts w:ascii="Georgia" w:hAnsi="Georgia"/>
        </w:rPr>
      </w:pPr>
    </w:p>
    <w:p w:rsidR="00102DF8" w:rsidRDefault="00102DF8" w:rsidP="001028E5">
      <w:pPr>
        <w:spacing w:after="0"/>
        <w:rPr>
          <w:rFonts w:ascii="Georgia" w:hAnsi="Georgia"/>
        </w:rPr>
      </w:pPr>
    </w:p>
    <w:sectPr w:rsidR="00102DF8" w:rsidSect="00D2368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Regular">
    <w:panose1 w:val="000005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A5"/>
    <w:rsid w:val="00014D10"/>
    <w:rsid w:val="000840F2"/>
    <w:rsid w:val="001028E5"/>
    <w:rsid w:val="00102DF8"/>
    <w:rsid w:val="001E38A5"/>
    <w:rsid w:val="00216820"/>
    <w:rsid w:val="004D55D5"/>
    <w:rsid w:val="00595C92"/>
    <w:rsid w:val="00650958"/>
    <w:rsid w:val="00746060"/>
    <w:rsid w:val="00781D66"/>
    <w:rsid w:val="007A400A"/>
    <w:rsid w:val="008E6F5D"/>
    <w:rsid w:val="009B4048"/>
    <w:rsid w:val="009E2E99"/>
    <w:rsid w:val="00A62785"/>
    <w:rsid w:val="00B323C5"/>
    <w:rsid w:val="00C4788F"/>
    <w:rsid w:val="00C649D5"/>
    <w:rsid w:val="00D23685"/>
    <w:rsid w:val="00E1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1FCE-CAEE-4F16-98BF-A0413D02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D5"/>
    <w:rPr>
      <w:rFonts w:ascii="Dax-Regular" w:hAnsi="Dax-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D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Dax</Template>
  <TotalTime>145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3</cp:revision>
  <dcterms:created xsi:type="dcterms:W3CDTF">2020-02-10T13:22:00Z</dcterms:created>
  <dcterms:modified xsi:type="dcterms:W3CDTF">2020-02-10T15:59:00Z</dcterms:modified>
</cp:coreProperties>
</file>