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ED4" w14:textId="77777777" w:rsidR="00A01082" w:rsidRPr="00AE1CA5" w:rsidRDefault="00A01082" w:rsidP="00520B84">
      <w:pPr>
        <w:pStyle w:val="NoSpacing"/>
        <w:rPr>
          <w:rFonts w:ascii="Overpass" w:hAnsi="Overpass"/>
        </w:rPr>
      </w:pPr>
    </w:p>
    <w:p w14:paraId="4C25D6CB" w14:textId="1D89E0C4" w:rsidR="00520B84" w:rsidRPr="00AE1CA5" w:rsidRDefault="00AE1CA5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</w:rPr>
        <w:t>On our Global Day</w:t>
      </w:r>
      <w:r w:rsidR="00031981">
        <w:rPr>
          <w:rFonts w:ascii="Overpass" w:hAnsi="Overpass"/>
        </w:rPr>
        <w:t xml:space="preserve"> (2</w:t>
      </w:r>
      <w:r w:rsidR="00B46863">
        <w:rPr>
          <w:rFonts w:ascii="Overpass" w:hAnsi="Overpass"/>
        </w:rPr>
        <w:t>6</w:t>
      </w:r>
      <w:r w:rsidR="00031981">
        <w:rPr>
          <w:rFonts w:ascii="Overpass" w:hAnsi="Overpass"/>
        </w:rPr>
        <w:t>th Nov 202</w:t>
      </w:r>
      <w:r w:rsidR="00B46863">
        <w:rPr>
          <w:rFonts w:ascii="Overpass" w:hAnsi="Overpass"/>
        </w:rPr>
        <w:t>2</w:t>
      </w:r>
      <w:r w:rsidR="00031981">
        <w:rPr>
          <w:rFonts w:ascii="Overpass" w:hAnsi="Overpass"/>
        </w:rPr>
        <w:t>)</w:t>
      </w:r>
      <w:r w:rsidRPr="00AE1CA5">
        <w:rPr>
          <w:rFonts w:ascii="Overpass" w:hAnsi="Overpass"/>
        </w:rPr>
        <w:t>, w</w:t>
      </w:r>
      <w:r w:rsidR="00992C90" w:rsidRPr="00AE1CA5">
        <w:rPr>
          <w:rFonts w:ascii="Overpass" w:hAnsi="Overpass"/>
        </w:rPr>
        <w:t xml:space="preserve">e are holding a nation-wide </w:t>
      </w:r>
      <w:r w:rsidR="00EF7C9B">
        <w:rPr>
          <w:rFonts w:ascii="Overpass" w:hAnsi="Overpass"/>
        </w:rPr>
        <w:t>event</w:t>
      </w:r>
      <w:r w:rsidR="00992C90" w:rsidRPr="00AE1CA5">
        <w:rPr>
          <w:rFonts w:ascii="Overpass" w:hAnsi="Overpass"/>
        </w:rPr>
        <w:t xml:space="preserve"> as part of our ongoing campaign to highlight the shocking fact that one in three women will suffer from gender-based violence during their lifetime.</w:t>
      </w:r>
    </w:p>
    <w:p w14:paraId="58F12F43" w14:textId="5827BEB3" w:rsidR="00992C90" w:rsidRDefault="00992C90" w:rsidP="00520B84">
      <w:pPr>
        <w:pStyle w:val="NoSpacing"/>
        <w:rPr>
          <w:rFonts w:ascii="Overpass" w:hAnsi="Overpass" w:cs="Times New Roman"/>
        </w:rPr>
      </w:pPr>
    </w:p>
    <w:p w14:paraId="07CBC11B" w14:textId="77777777" w:rsidR="006D75C4" w:rsidRPr="00AE1CA5" w:rsidRDefault="006D75C4" w:rsidP="00520B84">
      <w:pPr>
        <w:pStyle w:val="NoSpacing"/>
        <w:rPr>
          <w:rFonts w:ascii="Overpass" w:hAnsi="Overpass" w:cs="Times New Roman"/>
        </w:rPr>
      </w:pPr>
    </w:p>
    <w:p w14:paraId="08DCCC82" w14:textId="0BA8C9F7" w:rsidR="00992C90" w:rsidRPr="00AE1CA5" w:rsidRDefault="00520B84" w:rsidP="00520B84">
      <w:pPr>
        <w:pStyle w:val="NoSpacing"/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Here are some suggestions that may help you plan and hold a successful and thought-provoking event</w:t>
      </w:r>
      <w:r w:rsidR="00F223D1" w:rsidRPr="00AE1CA5">
        <w:rPr>
          <w:rFonts w:ascii="Overpass" w:eastAsia="Yu Gothic" w:hAnsi="Overpass" w:cs="Yu Gothic"/>
        </w:rPr>
        <w:t>:</w:t>
      </w:r>
    </w:p>
    <w:p w14:paraId="483CA9A1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5A446D1D" w14:textId="77777777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1.  Plan and Organise</w:t>
      </w:r>
    </w:p>
    <w:p w14:paraId="0E1AD365" w14:textId="38C28659" w:rsidR="00520B84" w:rsidRPr="00AE1CA5" w:rsidRDefault="00992C90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</w:rPr>
        <w:t xml:space="preserve">You can be the main organiser if you feel capable and your event is small scale. If you are holding a larger </w:t>
      </w:r>
      <w:r w:rsidR="00EF7C9B">
        <w:rPr>
          <w:rFonts w:ascii="Overpass" w:hAnsi="Overpass"/>
        </w:rPr>
        <w:t>event</w:t>
      </w:r>
      <w:r w:rsidRPr="00AE1CA5">
        <w:rPr>
          <w:rFonts w:ascii="Overpass" w:hAnsi="Overpass"/>
        </w:rPr>
        <w:t>, consider e</w:t>
      </w:r>
      <w:r w:rsidR="00520B84" w:rsidRPr="00AE1CA5">
        <w:rPr>
          <w:rFonts w:ascii="Overpass" w:hAnsi="Overpass"/>
        </w:rPr>
        <w:t>stablish</w:t>
      </w:r>
      <w:r w:rsidRPr="00AE1CA5">
        <w:rPr>
          <w:rFonts w:ascii="Overpass" w:hAnsi="Overpass"/>
        </w:rPr>
        <w:t>ing</w:t>
      </w:r>
      <w:r w:rsidR="00520B84" w:rsidRPr="00AE1CA5">
        <w:rPr>
          <w:rFonts w:ascii="Overpass" w:hAnsi="Overpass"/>
        </w:rPr>
        <w:t xml:space="preserve"> a group of people that will be involved in </w:t>
      </w:r>
      <w:r w:rsidRPr="00AE1CA5">
        <w:rPr>
          <w:rFonts w:ascii="Overpass" w:hAnsi="Overpass"/>
        </w:rPr>
        <w:t xml:space="preserve">helping to organise the </w:t>
      </w:r>
      <w:r w:rsidR="00EF7C9B">
        <w:rPr>
          <w:rFonts w:ascii="Overpass" w:hAnsi="Overpass"/>
        </w:rPr>
        <w:t>gathering</w:t>
      </w:r>
      <w:r w:rsidR="00F223D1" w:rsidRPr="00AE1CA5">
        <w:rPr>
          <w:rFonts w:ascii="Overpass" w:hAnsi="Overpass"/>
        </w:rPr>
        <w:t>.</w:t>
      </w:r>
    </w:p>
    <w:p w14:paraId="3B86761A" w14:textId="77777777" w:rsidR="00520B84" w:rsidRPr="00AE1CA5" w:rsidRDefault="00520B84" w:rsidP="00520B84">
      <w:pPr>
        <w:pStyle w:val="NoSpacing"/>
        <w:rPr>
          <w:rFonts w:ascii="Overpass" w:hAnsi="Overpass"/>
        </w:rPr>
      </w:pPr>
    </w:p>
    <w:p w14:paraId="362C85B6" w14:textId="3003ED8D" w:rsidR="00520B84" w:rsidRPr="00AE1CA5" w:rsidRDefault="00520B84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Date: Saturday</w:t>
      </w:r>
      <w:r w:rsidR="00992C90" w:rsidRPr="00AE1CA5">
        <w:rPr>
          <w:rFonts w:ascii="Overpass" w:hAnsi="Overpass"/>
          <w:b/>
        </w:rPr>
        <w:t xml:space="preserve"> 2</w:t>
      </w:r>
      <w:r w:rsidR="00B46863">
        <w:rPr>
          <w:rFonts w:ascii="Overpass" w:hAnsi="Overpass"/>
          <w:b/>
        </w:rPr>
        <w:t>6</w:t>
      </w:r>
      <w:r w:rsidR="00992C90" w:rsidRPr="00AE1CA5">
        <w:rPr>
          <w:rFonts w:ascii="Overpass" w:hAnsi="Overpass"/>
          <w:b/>
        </w:rPr>
        <w:t>th</w:t>
      </w:r>
      <w:r w:rsidRPr="00AE1CA5">
        <w:rPr>
          <w:rFonts w:ascii="Overpass" w:hAnsi="Overpass"/>
          <w:b/>
        </w:rPr>
        <w:t xml:space="preserve"> November</w:t>
      </w:r>
    </w:p>
    <w:p w14:paraId="65125D8C" w14:textId="506708AC" w:rsidR="00520B84" w:rsidRPr="00AE1CA5" w:rsidRDefault="00520B84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Time</w:t>
      </w:r>
      <w:r w:rsidRPr="00AE1CA5">
        <w:rPr>
          <w:rFonts w:ascii="Overpass" w:hAnsi="Overpass"/>
        </w:rPr>
        <w:t xml:space="preserve">: </w:t>
      </w:r>
      <w:r w:rsidR="00F223D1" w:rsidRPr="00AE1CA5">
        <w:rPr>
          <w:rFonts w:ascii="Overpass" w:hAnsi="Overpass"/>
        </w:rPr>
        <w:t>1.03pm (GMT)</w:t>
      </w:r>
    </w:p>
    <w:p w14:paraId="0C9BBA2D" w14:textId="6A85D6CC" w:rsidR="00520B84" w:rsidRPr="00AE1CA5" w:rsidRDefault="00520B84" w:rsidP="00EF7068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Venue</w:t>
      </w:r>
      <w:r w:rsidRPr="00AE1CA5">
        <w:rPr>
          <w:rFonts w:ascii="Overpass" w:hAnsi="Overpass"/>
        </w:rPr>
        <w:t xml:space="preserve">: </w:t>
      </w:r>
      <w:r w:rsidR="00EF7068" w:rsidRPr="00AE1CA5">
        <w:rPr>
          <w:rFonts w:ascii="Overpass" w:hAnsi="Overpass"/>
        </w:rPr>
        <w:t>Your event could be at home, somewhere local or at a big location.</w:t>
      </w:r>
    </w:p>
    <w:p w14:paraId="18757FE3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Calibri" w:eastAsia="Times New Roman" w:hAnsi="Calibri" w:cs="Calibri"/>
          <w:color w:val="2E3337"/>
          <w:sz w:val="22"/>
          <w:lang w:eastAsia="en-GB"/>
        </w:rPr>
        <w:t> </w:t>
      </w:r>
    </w:p>
    <w:p w14:paraId="6EB7D984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Home</w:t>
      </w:r>
    </w:p>
    <w:p w14:paraId="1E2083AF" w14:textId="2C47D4C1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>If you can’t join an outside event, why not join in fellowship with those from your own home?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Another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possibility is holding your </w:t>
      </w:r>
      <w:r w:rsidR="00EF7C9B">
        <w:rPr>
          <w:rFonts w:ascii="Overpass" w:eastAsia="Times New Roman" w:hAnsi="Overpass" w:cs="Times New Roman"/>
          <w:color w:val="2E3337"/>
          <w:sz w:val="22"/>
          <w:lang w:eastAsia="en-GB"/>
        </w:rPr>
        <w:t>event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in your home and livestreaming it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.</w:t>
      </w:r>
    </w:p>
    <w:p w14:paraId="5EA610E8" w14:textId="23E3838D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</w:p>
    <w:p w14:paraId="627E32F1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Local</w:t>
      </w:r>
    </w:p>
    <w:p w14:paraId="6A3A87F2" w14:textId="09A33D7A" w:rsidR="00EF7068" w:rsidRPr="00AE1CA5" w:rsidRDefault="00AD7AE1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You could get 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together at a local level, perhaps 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with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your branch or deanery, 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and 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can also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ask other local groups to get involved.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</w:t>
      </w:r>
      <w:r w:rsidR="00031981">
        <w:rPr>
          <w:rFonts w:ascii="Overpass" w:eastAsia="Times New Roman" w:hAnsi="Overpass" w:cs="Times New Roman"/>
          <w:color w:val="2E3337"/>
          <w:sz w:val="22"/>
          <w:lang w:eastAsia="en-GB"/>
        </w:rPr>
        <w:t>Consider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hold</w:t>
      </w:r>
      <w:r w:rsidR="00031981">
        <w:rPr>
          <w:rFonts w:ascii="Overpass" w:eastAsia="Times New Roman" w:hAnsi="Overpass" w:cs="Times New Roman"/>
          <w:color w:val="2E3337"/>
          <w:sz w:val="22"/>
          <w:lang w:eastAsia="en-GB"/>
        </w:rPr>
        <w:t>ing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the event in your local 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c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hurch or in a public space.</w:t>
      </w:r>
    </w:p>
    <w:p w14:paraId="295F7FFD" w14:textId="4FBDD451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</w:p>
    <w:p w14:paraId="16E0B886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Big</w:t>
      </w:r>
    </w:p>
    <w:p w14:paraId="4D41FC8E" w14:textId="567A35CE" w:rsidR="00520B84" w:rsidRPr="00AE1CA5" w:rsidRDefault="00AD7AE1" w:rsidP="00AD7AE1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You could hold a large event at a town hall, or </w:t>
      </w:r>
      <w:r w:rsidR="00E4608B"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even your nearest 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c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athedral. To do this requires a bit more planning and time to co-ordinate</w:t>
      </w:r>
      <w:r w:rsidR="00697B6D">
        <w:rPr>
          <w:rFonts w:ascii="Overpass" w:eastAsia="Times New Roman" w:hAnsi="Overpass" w:cs="Times New Roman"/>
          <w:color w:val="2E3337"/>
          <w:sz w:val="22"/>
          <w:lang w:eastAsia="en-GB"/>
        </w:rPr>
        <w:t>,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but you could invite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as many members as possible, plus clergy and other local high-profile individuals.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You may wish to </w:t>
      </w:r>
      <w:r w:rsidRPr="00AE1CA5">
        <w:rPr>
          <w:rFonts w:ascii="Overpass" w:hAnsi="Overpass"/>
          <w:sz w:val="22"/>
        </w:rPr>
        <w:t>l</w:t>
      </w:r>
      <w:r w:rsidR="00520B84" w:rsidRPr="00AE1CA5">
        <w:rPr>
          <w:rFonts w:ascii="Overpass" w:hAnsi="Overpass"/>
          <w:sz w:val="22"/>
        </w:rPr>
        <w:t>iaise with</w:t>
      </w:r>
      <w:r w:rsidRPr="00AE1CA5">
        <w:rPr>
          <w:rFonts w:ascii="Overpass" w:hAnsi="Overpass"/>
          <w:sz w:val="22"/>
        </w:rPr>
        <w:t xml:space="preserve"> your</w:t>
      </w:r>
      <w:r w:rsidR="00520B84" w:rsidRPr="00AE1CA5">
        <w:rPr>
          <w:rFonts w:ascii="Overpass" w:hAnsi="Overpass"/>
          <w:sz w:val="22"/>
        </w:rPr>
        <w:t xml:space="preserve"> </w:t>
      </w:r>
      <w:r w:rsidR="00697B6D">
        <w:rPr>
          <w:rFonts w:ascii="Overpass" w:hAnsi="Overpass"/>
          <w:sz w:val="22"/>
        </w:rPr>
        <w:t>d</w:t>
      </w:r>
      <w:r w:rsidR="00520B84" w:rsidRPr="00AE1CA5">
        <w:rPr>
          <w:rFonts w:ascii="Overpass" w:hAnsi="Overpass"/>
          <w:sz w:val="22"/>
        </w:rPr>
        <w:t xml:space="preserve">iocesan </w:t>
      </w:r>
      <w:r w:rsidR="00697B6D">
        <w:rPr>
          <w:rFonts w:ascii="Overpass" w:hAnsi="Overpass"/>
          <w:sz w:val="22"/>
        </w:rPr>
        <w:t>p</w:t>
      </w:r>
      <w:r w:rsidR="00520B84" w:rsidRPr="00AE1CA5">
        <w:rPr>
          <w:rFonts w:ascii="Overpass" w:hAnsi="Overpass"/>
          <w:sz w:val="22"/>
        </w:rPr>
        <w:t>resident to inform your diocesan bishop and request his/her support</w:t>
      </w:r>
      <w:r w:rsidRPr="00AE1CA5">
        <w:rPr>
          <w:rFonts w:ascii="Overpass" w:hAnsi="Overpass"/>
          <w:sz w:val="22"/>
        </w:rPr>
        <w:t>.</w:t>
      </w:r>
    </w:p>
    <w:p w14:paraId="3DA759AB" w14:textId="77777777" w:rsidR="006D75C4" w:rsidRPr="00AE1CA5" w:rsidRDefault="006D75C4" w:rsidP="00520B84">
      <w:pPr>
        <w:pStyle w:val="NoSpacing"/>
        <w:rPr>
          <w:rFonts w:ascii="Overpass" w:hAnsi="Overpass"/>
        </w:rPr>
      </w:pPr>
    </w:p>
    <w:p w14:paraId="6E8BC33E" w14:textId="77777777" w:rsidR="00AE1CA5" w:rsidRPr="00AE1CA5" w:rsidRDefault="00AE1CA5" w:rsidP="00520B84">
      <w:pPr>
        <w:pStyle w:val="NoSpacing"/>
        <w:rPr>
          <w:rFonts w:ascii="Overpass" w:hAnsi="Overpass"/>
        </w:rPr>
      </w:pPr>
    </w:p>
    <w:p w14:paraId="1C7BB429" w14:textId="5D60BBAF" w:rsidR="009E2456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2.  Prepare and Advertise</w:t>
      </w:r>
    </w:p>
    <w:p w14:paraId="3DDE65BC" w14:textId="2912C9C3" w:rsidR="00E4608B" w:rsidRPr="00AE1CA5" w:rsidRDefault="00E4608B" w:rsidP="00E4608B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t xml:space="preserve">Make sure you seek permission from the relevant authority (if holding your </w:t>
      </w:r>
      <w:r w:rsidR="00EF7C9B">
        <w:rPr>
          <w:rFonts w:ascii="Overpass" w:hAnsi="Overpass"/>
        </w:rPr>
        <w:t>event</w:t>
      </w:r>
      <w:r w:rsidRPr="00AE1CA5">
        <w:rPr>
          <w:rFonts w:ascii="Overpass" w:hAnsi="Overpass"/>
        </w:rPr>
        <w:t xml:space="preserve"> in a public space</w:t>
      </w:r>
      <w:r w:rsidR="00697B6D">
        <w:rPr>
          <w:rFonts w:ascii="Overpass" w:hAnsi="Overpass"/>
        </w:rPr>
        <w:t>,</w:t>
      </w:r>
      <w:r w:rsidRPr="00AE1CA5">
        <w:rPr>
          <w:rFonts w:ascii="Overpass" w:hAnsi="Overpass"/>
        </w:rPr>
        <w:t xml:space="preserve"> for example).</w:t>
      </w:r>
    </w:p>
    <w:p w14:paraId="3E55B022" w14:textId="5BFC0439" w:rsidR="00E4608B" w:rsidRPr="00AE1CA5" w:rsidRDefault="00E4608B" w:rsidP="00E4608B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t>If you wish to attach posters to a public space (e.g. railing or notice board) you will need to seek permission from the relevant local authority.</w:t>
      </w:r>
    </w:p>
    <w:p w14:paraId="51BA8EAF" w14:textId="6D945AEF" w:rsidR="00E4608B" w:rsidRPr="00AE1CA5" w:rsidRDefault="00520B84" w:rsidP="00520B84">
      <w:pPr>
        <w:pStyle w:val="NoSpacing"/>
        <w:numPr>
          <w:ilvl w:val="0"/>
          <w:numId w:val="2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Using social media, for example Facebook</w:t>
      </w:r>
      <w:r w:rsidR="00B46863">
        <w:rPr>
          <w:rFonts w:ascii="Overpass" w:eastAsia="Yu Gothic" w:hAnsi="Overpass" w:cs="Yu Gothic"/>
        </w:rPr>
        <w:t>, Instagram</w:t>
      </w:r>
      <w:r w:rsidRPr="00AE1CA5">
        <w:rPr>
          <w:rFonts w:ascii="Overpass" w:eastAsia="Yu Gothic" w:hAnsi="Overpass" w:cs="Yu Gothic"/>
        </w:rPr>
        <w:t xml:space="preserve"> or Twitter, can be an effective way of publicising the event to a wider audience, and can offer a </w:t>
      </w:r>
      <w:r w:rsidR="00B46863" w:rsidRPr="00AE1CA5">
        <w:rPr>
          <w:rFonts w:ascii="Overpass" w:eastAsia="Yu Gothic" w:hAnsi="Overpass" w:cs="Yu Gothic"/>
        </w:rPr>
        <w:t>last-minute</w:t>
      </w:r>
      <w:r w:rsidRPr="00AE1CA5">
        <w:rPr>
          <w:rFonts w:ascii="Overpass" w:eastAsia="Yu Gothic" w:hAnsi="Overpass" w:cs="Yu Gothic"/>
        </w:rPr>
        <w:t xml:space="preserve"> reminder!</w:t>
      </w:r>
      <w:r w:rsidRPr="00AE1CA5">
        <w:rPr>
          <w:rFonts w:ascii="Overpass" w:eastAsia="Yu Gothic" w:hAnsi="Overpass" w:cs="Yu Gothic"/>
        </w:rPr>
        <w:tab/>
      </w:r>
    </w:p>
    <w:p w14:paraId="67F55C13" w14:textId="04690271" w:rsidR="00520B84" w:rsidRPr="00AE1CA5" w:rsidRDefault="00520B84" w:rsidP="00E4608B">
      <w:pPr>
        <w:pStyle w:val="NoSpacing"/>
        <w:numPr>
          <w:ilvl w:val="0"/>
          <w:numId w:val="2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If possible, make sure you have available the details of relevant helplines or websites in case a participant or bystander is seeking help. </w:t>
      </w:r>
    </w:p>
    <w:p w14:paraId="2764BBCB" w14:textId="77777777" w:rsidR="00AE1CA5" w:rsidRPr="00AE1CA5" w:rsidRDefault="00AE1CA5" w:rsidP="00AE1CA5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lastRenderedPageBreak/>
        <w:t>If you wish to attach posters to a public space (e.g. railing or notice board) you will need to seek permission from the relevant local authority.</w:t>
      </w:r>
    </w:p>
    <w:p w14:paraId="4ADA24BC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2DC0265A" w14:textId="77777777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3.  On the day</w:t>
      </w:r>
    </w:p>
    <w:p w14:paraId="3F8C0D4F" w14:textId="39DFCBE5" w:rsidR="00520B84" w:rsidRPr="00AE1CA5" w:rsidRDefault="00520B84" w:rsidP="00AE1CA5">
      <w:pPr>
        <w:pStyle w:val="NoSpacing"/>
        <w:numPr>
          <w:ilvl w:val="0"/>
          <w:numId w:val="3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Pos</w:t>
      </w:r>
      <w:r w:rsidR="00AE1CA5" w:rsidRPr="00AE1CA5">
        <w:rPr>
          <w:rFonts w:ascii="Overpass" w:eastAsia="Yu Gothic" w:hAnsi="Overpass" w:cs="Yu Gothic"/>
        </w:rPr>
        <w:t xml:space="preserve">t </w:t>
      </w:r>
      <w:r w:rsidRPr="00AE1CA5">
        <w:rPr>
          <w:rFonts w:ascii="Overpass" w:eastAsia="Yu Gothic" w:hAnsi="Overpass" w:cs="Yu Gothic"/>
        </w:rPr>
        <w:t>final reminders on social media in the hours running up to the event.</w:t>
      </w:r>
    </w:p>
    <w:p w14:paraId="1AF6DB7F" w14:textId="59C74F17" w:rsidR="00520B84" w:rsidRPr="00AE1CA5" w:rsidRDefault="00520B84" w:rsidP="00AE1CA5">
      <w:pPr>
        <w:pStyle w:val="NoSpacing"/>
        <w:numPr>
          <w:ilvl w:val="0"/>
          <w:numId w:val="3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Take photos of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>. You will need to ask permission if there are any under 16s included in the photos. Please do send photos to Mary Sumner House to help Mothers</w:t>
      </w:r>
      <w:r w:rsidR="00AE1CA5" w:rsidRPr="00AE1CA5">
        <w:rPr>
          <w:rFonts w:ascii="Overpass" w:eastAsia="Yu Gothic" w:hAnsi="Overpass" w:cs="Yu Gothic"/>
        </w:rPr>
        <w:t>’</w:t>
      </w:r>
      <w:r w:rsidRPr="00AE1CA5">
        <w:rPr>
          <w:rFonts w:ascii="Overpass" w:eastAsia="Yu Gothic" w:hAnsi="Overpass" w:cs="Yu Gothic"/>
        </w:rPr>
        <w:t xml:space="preserve"> Union keep a record of the events run by members </w:t>
      </w:r>
      <w:r w:rsidR="00AE1CA5" w:rsidRPr="00AE1CA5">
        <w:rPr>
          <w:rFonts w:ascii="Overpass" w:eastAsia="Yu Gothic" w:hAnsi="Overpass" w:cs="Yu Gothic"/>
        </w:rPr>
        <w:t>for Global Day</w:t>
      </w:r>
      <w:r w:rsidRPr="00AE1CA5">
        <w:rPr>
          <w:rFonts w:ascii="Overpass" w:eastAsia="Yu Gothic" w:hAnsi="Overpass" w:cs="Yu Gothic"/>
        </w:rPr>
        <w:t>.</w:t>
      </w:r>
    </w:p>
    <w:p w14:paraId="0B4F5508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7D7DC8BA" w14:textId="6E5A3B5E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 xml:space="preserve">4.  After the </w:t>
      </w:r>
      <w:r w:rsidR="00EF7C9B">
        <w:rPr>
          <w:rFonts w:ascii="Overpass" w:hAnsi="Overpass"/>
          <w:b/>
        </w:rPr>
        <w:t>event</w:t>
      </w:r>
    </w:p>
    <w:p w14:paraId="2D47A14E" w14:textId="77777777" w:rsidR="00B46863" w:rsidRDefault="00B46863" w:rsidP="00520B84">
      <w:pPr>
        <w:pStyle w:val="NoSpacing"/>
        <w:rPr>
          <w:rFonts w:ascii="Overpass" w:eastAsia="Yu Gothic" w:hAnsi="Overpass" w:cs="Yu Gothic"/>
          <w:b/>
          <w:i/>
        </w:rPr>
      </w:pPr>
    </w:p>
    <w:p w14:paraId="5D8A89F2" w14:textId="70B36571" w:rsidR="00520B84" w:rsidRPr="00AE1CA5" w:rsidRDefault="00520B84" w:rsidP="00520B84">
      <w:pPr>
        <w:pStyle w:val="NoSpacing"/>
        <w:rPr>
          <w:rFonts w:ascii="Overpass" w:eastAsia="Yu Gothic" w:hAnsi="Overpass" w:cs="Yu Gothic"/>
          <w:b/>
          <w:i/>
        </w:rPr>
      </w:pPr>
      <w:r w:rsidRPr="00AE1CA5">
        <w:rPr>
          <w:rFonts w:ascii="Overpass" w:eastAsia="Yu Gothic" w:hAnsi="Overpass" w:cs="Yu Gothic"/>
          <w:b/>
          <w:i/>
        </w:rPr>
        <w:t xml:space="preserve">Forward photographs and information about your </w:t>
      </w:r>
      <w:r w:rsidR="00EF7C9B">
        <w:rPr>
          <w:rFonts w:ascii="Overpass" w:eastAsia="Yu Gothic" w:hAnsi="Overpass" w:cs="Yu Gothic"/>
          <w:b/>
          <w:i/>
        </w:rPr>
        <w:t>event</w:t>
      </w:r>
      <w:r w:rsidRPr="00AE1CA5">
        <w:rPr>
          <w:rFonts w:ascii="Overpass" w:eastAsia="Yu Gothic" w:hAnsi="Overpass" w:cs="Yu Gothic"/>
          <w:b/>
          <w:i/>
        </w:rPr>
        <w:t xml:space="preserve"> to the press</w:t>
      </w:r>
    </w:p>
    <w:p w14:paraId="428574F2" w14:textId="77777777" w:rsidR="00AE1CA5" w:rsidRPr="00AE1CA5" w:rsidRDefault="00AE1CA5" w:rsidP="00520B84">
      <w:pPr>
        <w:pStyle w:val="NoSpacing"/>
        <w:rPr>
          <w:rFonts w:ascii="Overpass" w:eastAsia="Yu Gothic" w:hAnsi="Overpass" w:cs="Yu Gothic"/>
          <w:b/>
          <w:i/>
        </w:rPr>
      </w:pPr>
    </w:p>
    <w:p w14:paraId="26DAE4DA" w14:textId="62F3185C" w:rsidR="00520B84" w:rsidRPr="00AE1CA5" w:rsidRDefault="00520B84" w:rsidP="00520B84">
      <w:pPr>
        <w:pStyle w:val="NoSpacing"/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Ask the organising group to reflect on how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 xml:space="preserve"> went. You may want to consider:</w:t>
      </w:r>
    </w:p>
    <w:p w14:paraId="367E98D4" w14:textId="77777777" w:rsidR="00AE1CA5" w:rsidRPr="00AE1CA5" w:rsidRDefault="00AE1CA5" w:rsidP="00520B84">
      <w:pPr>
        <w:pStyle w:val="NoSpacing"/>
        <w:rPr>
          <w:rFonts w:ascii="Overpass" w:eastAsia="Yu Gothic" w:hAnsi="Overpass" w:cs="Yu Gothic"/>
        </w:rPr>
      </w:pPr>
    </w:p>
    <w:p w14:paraId="368A542A" w14:textId="77777777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Was the advertising successful in attracting participants? </w:t>
      </w:r>
    </w:p>
    <w:p w14:paraId="73CBA858" w14:textId="184A2D2A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Did the venue used </w:t>
      </w:r>
      <w:r w:rsidR="00B46863">
        <w:rPr>
          <w:rFonts w:ascii="Overpass" w:eastAsia="Yu Gothic" w:hAnsi="Overpass" w:cs="Yu Gothic"/>
        </w:rPr>
        <w:t>meet</w:t>
      </w:r>
      <w:r w:rsidRPr="00AE1CA5">
        <w:rPr>
          <w:rFonts w:ascii="Overpass" w:eastAsia="Yu Gothic" w:hAnsi="Overpass" w:cs="Yu Gothic"/>
        </w:rPr>
        <w:t xml:space="preserve"> the</w:t>
      </w:r>
      <w:r w:rsidR="009E2456" w:rsidRPr="00AE1CA5">
        <w:rPr>
          <w:rFonts w:ascii="Overpass" w:eastAsia="Yu Gothic" w:hAnsi="Overpass" w:cs="Yu Gothic"/>
        </w:rPr>
        <w:t xml:space="preserve"> </w:t>
      </w:r>
      <w:r w:rsidRPr="00AE1CA5">
        <w:rPr>
          <w:rFonts w:ascii="Overpass" w:eastAsia="Yu Gothic" w:hAnsi="Overpass" w:cs="Yu Gothic"/>
        </w:rPr>
        <w:t xml:space="preserve">requirements of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 xml:space="preserve">? </w:t>
      </w:r>
    </w:p>
    <w:p w14:paraId="6706370C" w14:textId="42F41709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Were participants offered further information about how to get</w:t>
      </w:r>
      <w:r w:rsidR="009E2456" w:rsidRPr="00AE1CA5">
        <w:rPr>
          <w:rFonts w:ascii="Overpass" w:eastAsia="Yu Gothic" w:hAnsi="Overpass" w:cs="Yu Gothic"/>
        </w:rPr>
        <w:t xml:space="preserve"> </w:t>
      </w:r>
      <w:r w:rsidRPr="00AE1CA5">
        <w:rPr>
          <w:rFonts w:ascii="Overpass" w:eastAsia="Yu Gothic" w:hAnsi="Overpass" w:cs="Yu Gothic"/>
        </w:rPr>
        <w:t>involved in the campaign?</w:t>
      </w:r>
    </w:p>
    <w:p w14:paraId="747AA398" w14:textId="445D61C3" w:rsidR="00520B84" w:rsidRDefault="00520B84" w:rsidP="00520B84">
      <w:pPr>
        <w:pStyle w:val="NoSpacing"/>
        <w:rPr>
          <w:rFonts w:ascii="Overpass" w:hAnsi="Overpass" w:cs="Times New Roman"/>
        </w:rPr>
      </w:pPr>
    </w:p>
    <w:p w14:paraId="4D7C58D2" w14:textId="77777777" w:rsidR="00AE1CA5" w:rsidRPr="00AE1CA5" w:rsidRDefault="00AE1CA5" w:rsidP="00520B84">
      <w:pPr>
        <w:pStyle w:val="NoSpacing"/>
        <w:rPr>
          <w:rFonts w:ascii="Overpass" w:hAnsi="Overpass" w:cs="Times New Roman"/>
        </w:rPr>
      </w:pPr>
    </w:p>
    <w:p w14:paraId="151AFFD4" w14:textId="7BB61CD8" w:rsidR="00520B84" w:rsidRPr="00AE1CA5" w:rsidRDefault="00520B84" w:rsidP="00AE1CA5">
      <w:pPr>
        <w:pStyle w:val="NoSpacing"/>
        <w:rPr>
          <w:rFonts w:ascii="Overpass" w:eastAsia="Yu Gothic" w:hAnsi="Overpass" w:cs="Yu Gothic"/>
        </w:rPr>
      </w:pPr>
    </w:p>
    <w:p w14:paraId="4FD235D8" w14:textId="3F75D678" w:rsidR="00520B84" w:rsidRPr="00AE1CA5" w:rsidRDefault="00520B84" w:rsidP="00520B84">
      <w:pPr>
        <w:pStyle w:val="NoSpacing"/>
        <w:rPr>
          <w:rFonts w:ascii="Overpass" w:eastAsia="Yu Gothic" w:hAnsi="Overpass" w:cs="Yu Gothic"/>
        </w:rPr>
      </w:pPr>
    </w:p>
    <w:p w14:paraId="77898665" w14:textId="77777777" w:rsidR="009D5FD5" w:rsidRPr="00AE1CA5" w:rsidRDefault="009D5FD5">
      <w:pPr>
        <w:rPr>
          <w:rFonts w:ascii="Overpass" w:hAnsi="Overpass"/>
          <w:sz w:val="22"/>
          <w:lang w:val="en-IE"/>
        </w:rPr>
      </w:pPr>
    </w:p>
    <w:sectPr w:rsidR="009D5FD5" w:rsidRPr="00AE1CA5" w:rsidSect="00F542E1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957D" w14:textId="77777777" w:rsidR="00EA63CD" w:rsidRDefault="00EA63CD" w:rsidP="00992C90">
      <w:pPr>
        <w:spacing w:after="0" w:line="240" w:lineRule="auto"/>
      </w:pPr>
      <w:r>
        <w:separator/>
      </w:r>
    </w:p>
  </w:endnote>
  <w:endnote w:type="continuationSeparator" w:id="0">
    <w:p w14:paraId="6E82E740" w14:textId="77777777" w:rsidR="00EA63CD" w:rsidRDefault="00EA63CD" w:rsidP="0099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FD64" w14:textId="77777777" w:rsidR="00EA63CD" w:rsidRDefault="00EA63CD" w:rsidP="00992C90">
      <w:pPr>
        <w:spacing w:after="0" w:line="240" w:lineRule="auto"/>
      </w:pPr>
      <w:r>
        <w:separator/>
      </w:r>
    </w:p>
  </w:footnote>
  <w:footnote w:type="continuationSeparator" w:id="0">
    <w:p w14:paraId="0D8F4F55" w14:textId="77777777" w:rsidR="00EA63CD" w:rsidRDefault="00EA63CD" w:rsidP="0099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5180" w14:textId="3942C369" w:rsidR="00992C90" w:rsidRDefault="00EF7C9B" w:rsidP="00AE1CA5">
    <w:pPr>
      <w:pStyle w:val="Header"/>
      <w:tabs>
        <w:tab w:val="left" w:pos="816"/>
        <w:tab w:val="right" w:pos="9360"/>
      </w:tabs>
    </w:pPr>
    <w:r>
      <w:rPr>
        <w:rFonts w:ascii="Overpass" w:hAnsi="Overpass"/>
        <w:b/>
        <w:bCs/>
        <w:sz w:val="28"/>
        <w:szCs w:val="28"/>
      </w:rPr>
      <w:t>Global Day Event</w:t>
    </w:r>
    <w:r w:rsidR="00AE1CA5" w:rsidRPr="00AE1CA5">
      <w:rPr>
        <w:rFonts w:ascii="Overpass" w:hAnsi="Overpass"/>
        <w:b/>
        <w:bCs/>
        <w:sz w:val="28"/>
        <w:szCs w:val="28"/>
      </w:rPr>
      <w:t xml:space="preserve"> </w:t>
    </w:r>
    <w:r w:rsidR="00031981">
      <w:rPr>
        <w:rFonts w:ascii="Overpass" w:hAnsi="Overpass"/>
        <w:b/>
        <w:bCs/>
        <w:sz w:val="28"/>
        <w:szCs w:val="28"/>
      </w:rPr>
      <w:t>Advice Sheet</w:t>
    </w:r>
    <w:r w:rsidR="00AE1CA5">
      <w:tab/>
    </w:r>
    <w:r w:rsidR="00AE1CA5">
      <w:tab/>
    </w:r>
    <w:r>
      <w:rPr>
        <w:noProof/>
      </w:rPr>
      <w:drawing>
        <wp:inline distT="0" distB="0" distL="0" distR="0" wp14:anchorId="45EDDE18" wp14:editId="62A39E59">
          <wp:extent cx="1958340" cy="637599"/>
          <wp:effectExtent l="0" t="0" r="3810" b="0"/>
          <wp:docPr id="1" name="Picture 1" descr="Graphical user interface, 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29" cy="649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8CF14" w14:textId="77777777" w:rsidR="009E2456" w:rsidRDefault="009E2456" w:rsidP="00992C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48A"/>
    <w:multiLevelType w:val="hybridMultilevel"/>
    <w:tmpl w:val="B56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13FD"/>
    <w:multiLevelType w:val="hybridMultilevel"/>
    <w:tmpl w:val="20C2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6EF"/>
    <w:multiLevelType w:val="hybridMultilevel"/>
    <w:tmpl w:val="5E0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76AC"/>
    <w:multiLevelType w:val="hybridMultilevel"/>
    <w:tmpl w:val="EBF0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63365">
    <w:abstractNumId w:val="3"/>
  </w:num>
  <w:num w:numId="2" w16cid:durableId="491024563">
    <w:abstractNumId w:val="2"/>
  </w:num>
  <w:num w:numId="3" w16cid:durableId="1931893261">
    <w:abstractNumId w:val="1"/>
  </w:num>
  <w:num w:numId="4" w16cid:durableId="16571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4"/>
    <w:rsid w:val="00031981"/>
    <w:rsid w:val="001A7B54"/>
    <w:rsid w:val="002804C7"/>
    <w:rsid w:val="003D7118"/>
    <w:rsid w:val="00520B84"/>
    <w:rsid w:val="00535354"/>
    <w:rsid w:val="00697B6D"/>
    <w:rsid w:val="006D75C4"/>
    <w:rsid w:val="00992C90"/>
    <w:rsid w:val="009D5FD5"/>
    <w:rsid w:val="009E2456"/>
    <w:rsid w:val="00A01082"/>
    <w:rsid w:val="00A256DC"/>
    <w:rsid w:val="00AD7AE1"/>
    <w:rsid w:val="00AE1CA5"/>
    <w:rsid w:val="00B46863"/>
    <w:rsid w:val="00C64F1A"/>
    <w:rsid w:val="00E4608B"/>
    <w:rsid w:val="00EA63CD"/>
    <w:rsid w:val="00EF7068"/>
    <w:rsid w:val="00EF7C9B"/>
    <w:rsid w:val="00F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2C274"/>
  <w15:chartTrackingRefBased/>
  <w15:docId w15:val="{FBCB436F-0871-4E8A-A89A-A17122E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1C1E2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B84"/>
    <w:pPr>
      <w:spacing w:after="0" w:line="240" w:lineRule="auto"/>
    </w:pPr>
    <w:rPr>
      <w:rFonts w:asciiTheme="minorHAnsi" w:hAnsiTheme="minorHAnsi" w:cstheme="minorBidi"/>
      <w:color w:val="auto"/>
      <w:sz w:val="22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992C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90"/>
  </w:style>
  <w:style w:type="paragraph" w:styleId="Footer">
    <w:name w:val="footer"/>
    <w:basedOn w:val="Normal"/>
    <w:link w:val="FooterChar"/>
    <w:uiPriority w:val="99"/>
    <w:unhideWhenUsed/>
    <w:rsid w:val="0099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Robertson</dc:creator>
  <cp:keywords/>
  <dc:description/>
  <cp:lastModifiedBy>Lucy Hannah</cp:lastModifiedBy>
  <cp:revision>4</cp:revision>
  <dcterms:created xsi:type="dcterms:W3CDTF">2022-09-16T10:37:00Z</dcterms:created>
  <dcterms:modified xsi:type="dcterms:W3CDTF">2022-09-21T08:28:00Z</dcterms:modified>
</cp:coreProperties>
</file>