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FB762" w14:textId="788A79C6" w:rsidR="00C63E83" w:rsidRPr="00663E4F" w:rsidRDefault="008C5F78" w:rsidP="00C63E83">
      <w:pPr>
        <w:spacing w:after="0"/>
        <w:rPr>
          <w:rFonts w:ascii="Georgia" w:hAnsi="Georgia"/>
          <w:b/>
          <w:color w:val="0063BF"/>
          <w:sz w:val="32"/>
          <w:szCs w:val="24"/>
        </w:rPr>
      </w:pPr>
      <w:r w:rsidRPr="00663E4F">
        <w:rPr>
          <w:rFonts w:ascii="Georgia" w:hAnsi="Georgia"/>
          <w:b/>
          <w:color w:val="0063BF"/>
          <w:sz w:val="32"/>
          <w:szCs w:val="24"/>
        </w:rPr>
        <w:t>Keeping everyone safe</w:t>
      </w:r>
    </w:p>
    <w:p w14:paraId="508B34B2" w14:textId="47BD4255" w:rsidR="00C63E83" w:rsidRDefault="00C63E83" w:rsidP="00C63E83">
      <w:pPr>
        <w:spacing w:after="0"/>
        <w:rPr>
          <w:rFonts w:ascii="Georgia" w:hAnsi="Georgia"/>
          <w:sz w:val="24"/>
          <w:szCs w:val="24"/>
        </w:rPr>
      </w:pPr>
    </w:p>
    <w:p w14:paraId="42A6991C" w14:textId="77777777" w:rsidR="00663E4F" w:rsidRPr="00663E4F" w:rsidRDefault="00663E4F" w:rsidP="00C63E83">
      <w:pPr>
        <w:spacing w:after="0"/>
        <w:rPr>
          <w:rFonts w:ascii="Georgia" w:hAnsi="Georgia"/>
          <w:sz w:val="24"/>
          <w:szCs w:val="24"/>
        </w:rPr>
      </w:pPr>
    </w:p>
    <w:p w14:paraId="07716184" w14:textId="77EB69D6" w:rsidR="008E73AC" w:rsidRDefault="008E73AC" w:rsidP="00C63E83">
      <w:pPr>
        <w:spacing w:after="0"/>
        <w:rPr>
          <w:rFonts w:ascii="Georgia" w:hAnsi="Georgia"/>
          <w:sz w:val="24"/>
          <w:szCs w:val="24"/>
        </w:rPr>
      </w:pPr>
      <w:r w:rsidRPr="00663E4F">
        <w:rPr>
          <w:rFonts w:ascii="Georgia" w:hAnsi="Georgia"/>
          <w:sz w:val="24"/>
          <w:szCs w:val="24"/>
        </w:rPr>
        <w:t xml:space="preserve">There are still restrictions on groups meeting indoors and outdoors and guidance from the various governments in Britain &amp; Ireland can be found </w:t>
      </w:r>
      <w:r w:rsidR="000503C8">
        <w:rPr>
          <w:rFonts w:ascii="Georgia" w:hAnsi="Georgia"/>
          <w:sz w:val="24"/>
          <w:szCs w:val="24"/>
        </w:rPr>
        <w:t xml:space="preserve">at </w:t>
      </w:r>
      <w:hyperlink r:id="rId8" w:history="1">
        <w:r w:rsidR="000503C8" w:rsidRPr="008B6FF7">
          <w:rPr>
            <w:rStyle w:val="Hyperlink"/>
            <w:rFonts w:ascii="Georgia" w:hAnsi="Georgia"/>
            <w:sz w:val="24"/>
            <w:szCs w:val="24"/>
          </w:rPr>
          <w:t>https://www.mothersunion.org/sites/default/files/resources/public/Starting%20to%20meet%20together.docx</w:t>
        </w:r>
      </w:hyperlink>
    </w:p>
    <w:p w14:paraId="23B6B80E" w14:textId="77777777" w:rsidR="008E73AC" w:rsidRPr="00663E4F" w:rsidRDefault="008E73AC" w:rsidP="00C63E83">
      <w:pPr>
        <w:spacing w:after="0"/>
        <w:rPr>
          <w:rFonts w:ascii="Georgia" w:hAnsi="Georgia"/>
          <w:sz w:val="24"/>
          <w:szCs w:val="24"/>
        </w:rPr>
      </w:pPr>
      <w:bookmarkStart w:id="0" w:name="_GoBack"/>
      <w:bookmarkEnd w:id="0"/>
    </w:p>
    <w:p w14:paraId="33BFC648" w14:textId="77777777" w:rsidR="008C5F78" w:rsidRPr="00663E4F" w:rsidRDefault="008C5F78" w:rsidP="00C63E83">
      <w:pPr>
        <w:spacing w:after="0"/>
        <w:rPr>
          <w:rFonts w:ascii="Georgia" w:hAnsi="Georgia"/>
          <w:sz w:val="24"/>
          <w:szCs w:val="24"/>
        </w:rPr>
      </w:pPr>
      <w:r w:rsidRPr="00663E4F">
        <w:rPr>
          <w:rFonts w:ascii="Georgia" w:hAnsi="Georgia"/>
          <w:sz w:val="24"/>
          <w:szCs w:val="24"/>
        </w:rPr>
        <w:t>But it’s more than just keeping to current Government guidance. Remember that some members may have been shielding for a long time and may still be cautious about mixing socially, even at a distance. We need to make sure that as Mothers' Union members start to gather together again, everyone can feel safe.</w:t>
      </w:r>
    </w:p>
    <w:p w14:paraId="5F267FC9" w14:textId="77777777" w:rsidR="008C5F78" w:rsidRPr="00663E4F" w:rsidRDefault="008C5F78" w:rsidP="00C63E83">
      <w:pPr>
        <w:spacing w:after="0"/>
        <w:rPr>
          <w:rFonts w:ascii="Georgia" w:hAnsi="Georgia"/>
          <w:sz w:val="24"/>
          <w:szCs w:val="24"/>
        </w:rPr>
      </w:pPr>
    </w:p>
    <w:p w14:paraId="630134BC" w14:textId="77777777" w:rsidR="000830DE" w:rsidRPr="00663E4F" w:rsidRDefault="000830DE" w:rsidP="00C63E83">
      <w:pPr>
        <w:spacing w:after="0"/>
        <w:rPr>
          <w:rFonts w:ascii="Georgia" w:hAnsi="Georgia"/>
          <w:b/>
          <w:color w:val="0063BF"/>
          <w:sz w:val="24"/>
          <w:szCs w:val="24"/>
        </w:rPr>
      </w:pPr>
      <w:r w:rsidRPr="00663E4F">
        <w:rPr>
          <w:rFonts w:ascii="Georgia" w:hAnsi="Georgia"/>
          <w:b/>
          <w:color w:val="0063BF"/>
          <w:sz w:val="24"/>
          <w:szCs w:val="24"/>
        </w:rPr>
        <w:t>Avoiding the spread of Covid-19</w:t>
      </w:r>
    </w:p>
    <w:p w14:paraId="4050EDA8" w14:textId="77777777" w:rsidR="000830DE" w:rsidRPr="00663E4F" w:rsidRDefault="000830DE" w:rsidP="000830DE">
      <w:pPr>
        <w:tabs>
          <w:tab w:val="left" w:pos="1134"/>
        </w:tabs>
        <w:spacing w:after="0"/>
        <w:rPr>
          <w:rFonts w:ascii="Georgia" w:hAnsi="Georgia"/>
          <w:sz w:val="24"/>
          <w:szCs w:val="24"/>
        </w:rPr>
      </w:pPr>
      <w:r w:rsidRPr="00663E4F">
        <w:rPr>
          <w:rFonts w:ascii="Georgia" w:hAnsi="Georgia"/>
          <w:sz w:val="24"/>
          <w:szCs w:val="24"/>
        </w:rPr>
        <w:t>Everyone can take steps to make meeting together safer. Many members will have received both their vaccine doses which reduce, but do not eliminate, the chances of catching Covid-19 or of passing it on.</w:t>
      </w:r>
    </w:p>
    <w:p w14:paraId="7BBA2C4E" w14:textId="77777777" w:rsidR="0062235B" w:rsidRPr="00663E4F" w:rsidRDefault="0062235B" w:rsidP="000830DE">
      <w:pPr>
        <w:tabs>
          <w:tab w:val="left" w:pos="1134"/>
        </w:tabs>
        <w:spacing w:after="0"/>
        <w:rPr>
          <w:rFonts w:ascii="Georgia" w:hAnsi="Georgia"/>
          <w:sz w:val="24"/>
          <w:szCs w:val="24"/>
        </w:rPr>
      </w:pPr>
    </w:p>
    <w:p w14:paraId="3042AA37" w14:textId="77777777" w:rsidR="0062235B" w:rsidRPr="00663E4F" w:rsidRDefault="0062235B" w:rsidP="000830DE">
      <w:pPr>
        <w:tabs>
          <w:tab w:val="left" w:pos="1134"/>
        </w:tabs>
        <w:spacing w:after="0"/>
        <w:rPr>
          <w:rFonts w:ascii="Georgia" w:hAnsi="Georgia"/>
          <w:sz w:val="24"/>
          <w:szCs w:val="24"/>
        </w:rPr>
      </w:pPr>
      <w:r w:rsidRPr="00663E4F">
        <w:rPr>
          <w:rFonts w:ascii="Georgia" w:hAnsi="Georgia"/>
          <w:sz w:val="24"/>
          <w:szCs w:val="24"/>
        </w:rPr>
        <w:t>A</w:t>
      </w:r>
      <w:r w:rsidR="00B61615" w:rsidRPr="00663E4F">
        <w:rPr>
          <w:rFonts w:ascii="Georgia" w:hAnsi="Georgia"/>
          <w:sz w:val="24"/>
          <w:szCs w:val="24"/>
        </w:rPr>
        <w:t>nyone with Covid-</w:t>
      </w:r>
      <w:r w:rsidRPr="00663E4F">
        <w:rPr>
          <w:rFonts w:ascii="Georgia" w:hAnsi="Georgia"/>
          <w:sz w:val="24"/>
          <w:szCs w:val="24"/>
        </w:rPr>
        <w:t xml:space="preserve">19 symptoms, however mild, or who is required to </w:t>
      </w:r>
      <w:r w:rsidR="00B61615" w:rsidRPr="00663E4F">
        <w:rPr>
          <w:rFonts w:ascii="Georgia" w:hAnsi="Georgia"/>
          <w:sz w:val="24"/>
          <w:szCs w:val="24"/>
        </w:rPr>
        <w:t>self-isolate</w:t>
      </w:r>
      <w:r w:rsidRPr="00663E4F">
        <w:rPr>
          <w:rFonts w:ascii="Georgia" w:hAnsi="Georgia"/>
          <w:sz w:val="24"/>
          <w:szCs w:val="24"/>
        </w:rPr>
        <w:t xml:space="preserve"> for whatever reason, should stay at home and not invite visitors to their home or garden. I</w:t>
      </w:r>
      <w:r w:rsidR="00B61615" w:rsidRPr="00663E4F">
        <w:rPr>
          <w:rFonts w:ascii="Georgia" w:hAnsi="Georgia"/>
          <w:sz w:val="24"/>
          <w:szCs w:val="24"/>
        </w:rPr>
        <w:t>f you have symptoms of Covid-</w:t>
      </w:r>
      <w:r w:rsidRPr="00663E4F">
        <w:rPr>
          <w:rFonts w:ascii="Georgia" w:hAnsi="Georgia"/>
          <w:sz w:val="24"/>
          <w:szCs w:val="24"/>
        </w:rPr>
        <w:t>19 you should arrange to have a PCR test.</w:t>
      </w:r>
    </w:p>
    <w:p w14:paraId="0888DFD1" w14:textId="77777777" w:rsidR="0062235B" w:rsidRPr="00663E4F" w:rsidRDefault="0062235B" w:rsidP="000830DE">
      <w:pPr>
        <w:tabs>
          <w:tab w:val="left" w:pos="1134"/>
        </w:tabs>
        <w:spacing w:after="0"/>
        <w:rPr>
          <w:rFonts w:ascii="Georgia" w:hAnsi="Georgia"/>
          <w:sz w:val="24"/>
          <w:szCs w:val="24"/>
        </w:rPr>
      </w:pPr>
    </w:p>
    <w:p w14:paraId="25C6B403" w14:textId="77777777" w:rsidR="00606996" w:rsidRPr="00663E4F" w:rsidRDefault="00606996" w:rsidP="000830DE">
      <w:pPr>
        <w:tabs>
          <w:tab w:val="left" w:pos="1134"/>
        </w:tabs>
        <w:spacing w:after="0"/>
        <w:rPr>
          <w:rFonts w:ascii="Georgia" w:hAnsi="Georgia"/>
          <w:b/>
          <w:color w:val="0063BF"/>
          <w:sz w:val="24"/>
          <w:szCs w:val="24"/>
        </w:rPr>
      </w:pPr>
      <w:r w:rsidRPr="00663E4F">
        <w:rPr>
          <w:rFonts w:ascii="Georgia" w:hAnsi="Georgia"/>
          <w:b/>
          <w:color w:val="0063BF"/>
          <w:sz w:val="24"/>
          <w:szCs w:val="24"/>
        </w:rPr>
        <w:t>Social Distancing</w:t>
      </w:r>
    </w:p>
    <w:p w14:paraId="52F49CEC" w14:textId="1361EAD2" w:rsidR="0062235B" w:rsidRPr="00663E4F" w:rsidRDefault="0062235B" w:rsidP="000830DE">
      <w:pPr>
        <w:tabs>
          <w:tab w:val="left" w:pos="1134"/>
        </w:tabs>
        <w:spacing w:after="0"/>
        <w:rPr>
          <w:rFonts w:ascii="Georgia" w:hAnsi="Georgia"/>
          <w:sz w:val="24"/>
          <w:szCs w:val="24"/>
        </w:rPr>
      </w:pPr>
      <w:r w:rsidRPr="00663E4F">
        <w:rPr>
          <w:rFonts w:ascii="Georgia" w:hAnsi="Georgia"/>
          <w:sz w:val="24"/>
          <w:szCs w:val="24"/>
        </w:rPr>
        <w:t>As social distancing requirements are relaxed</w:t>
      </w:r>
      <w:r w:rsidR="003A6588" w:rsidRPr="00663E4F">
        <w:rPr>
          <w:rFonts w:ascii="Georgia" w:hAnsi="Georgia"/>
          <w:sz w:val="24"/>
          <w:szCs w:val="24"/>
        </w:rPr>
        <w:t xml:space="preserve"> in some areas of Britain &amp; Ireland</w:t>
      </w:r>
      <w:r w:rsidRPr="00663E4F">
        <w:rPr>
          <w:rFonts w:ascii="Georgia" w:hAnsi="Georgia"/>
          <w:sz w:val="24"/>
          <w:szCs w:val="24"/>
        </w:rPr>
        <w:t>, it becomes</w:t>
      </w:r>
      <w:r w:rsidR="003A6588" w:rsidRPr="00663E4F">
        <w:rPr>
          <w:rFonts w:ascii="Georgia" w:hAnsi="Georgia"/>
          <w:sz w:val="24"/>
          <w:szCs w:val="24"/>
        </w:rPr>
        <w:t xml:space="preserve"> more of</w:t>
      </w:r>
      <w:r w:rsidRPr="00663E4F">
        <w:rPr>
          <w:rFonts w:ascii="Georgia" w:hAnsi="Georgia"/>
          <w:sz w:val="24"/>
          <w:szCs w:val="24"/>
        </w:rPr>
        <w:t xml:space="preserve"> a personal choice on whether to keep a distance from family a</w:t>
      </w:r>
      <w:r w:rsidR="003A6588" w:rsidRPr="00663E4F">
        <w:rPr>
          <w:rFonts w:ascii="Georgia" w:hAnsi="Georgia"/>
          <w:sz w:val="24"/>
          <w:szCs w:val="24"/>
        </w:rPr>
        <w:t>nd friends. Inevitably, those choices will be different</w:t>
      </w:r>
      <w:r w:rsidRPr="00663E4F">
        <w:rPr>
          <w:rFonts w:ascii="Georgia" w:hAnsi="Georgia"/>
          <w:sz w:val="24"/>
          <w:szCs w:val="24"/>
        </w:rPr>
        <w:t xml:space="preserve">, so it is important to make space for people to keep their distance if they wish. </w:t>
      </w:r>
    </w:p>
    <w:p w14:paraId="0D34EEAB" w14:textId="77777777" w:rsidR="000830DE" w:rsidRPr="00663E4F" w:rsidRDefault="000830DE" w:rsidP="000830DE">
      <w:pPr>
        <w:tabs>
          <w:tab w:val="left" w:pos="1134"/>
        </w:tabs>
        <w:spacing w:after="0"/>
        <w:rPr>
          <w:rFonts w:ascii="Georgia" w:hAnsi="Georgia"/>
          <w:sz w:val="24"/>
          <w:szCs w:val="24"/>
        </w:rPr>
      </w:pPr>
    </w:p>
    <w:p w14:paraId="42B4BCEF" w14:textId="77777777" w:rsidR="00B61615" w:rsidRPr="00663E4F" w:rsidRDefault="00B61615" w:rsidP="000830DE">
      <w:pPr>
        <w:tabs>
          <w:tab w:val="left" w:pos="1134"/>
        </w:tabs>
        <w:spacing w:after="0"/>
        <w:rPr>
          <w:rFonts w:ascii="Georgia" w:hAnsi="Georgia"/>
          <w:sz w:val="24"/>
          <w:szCs w:val="24"/>
        </w:rPr>
      </w:pPr>
      <w:r w:rsidRPr="00663E4F">
        <w:rPr>
          <w:rFonts w:ascii="Georgia" w:hAnsi="Georgia"/>
          <w:sz w:val="24"/>
          <w:szCs w:val="24"/>
        </w:rPr>
        <w:t xml:space="preserve">While you </w:t>
      </w:r>
      <w:r w:rsidR="00606996" w:rsidRPr="00663E4F">
        <w:rPr>
          <w:rFonts w:ascii="Georgia" w:hAnsi="Georgia"/>
          <w:sz w:val="24"/>
          <w:szCs w:val="24"/>
        </w:rPr>
        <w:t>may be</w:t>
      </w:r>
      <w:r w:rsidRPr="00663E4F">
        <w:rPr>
          <w:rFonts w:ascii="Georgia" w:hAnsi="Georgia"/>
          <w:sz w:val="24"/>
          <w:szCs w:val="24"/>
        </w:rPr>
        <w:t xml:space="preserve"> allowed to hug your friends, please check to make sure they are comfortable with being hugged!</w:t>
      </w:r>
    </w:p>
    <w:p w14:paraId="2AC0FA1D" w14:textId="77777777" w:rsidR="000830DE" w:rsidRPr="00663E4F" w:rsidRDefault="000830DE" w:rsidP="00C63E83">
      <w:pPr>
        <w:spacing w:after="0"/>
        <w:rPr>
          <w:rFonts w:ascii="Georgia" w:hAnsi="Georgia"/>
          <w:sz w:val="24"/>
          <w:szCs w:val="24"/>
        </w:rPr>
      </w:pPr>
    </w:p>
    <w:p w14:paraId="08EEC153" w14:textId="77777777" w:rsidR="008C5F78" w:rsidRPr="00663E4F" w:rsidRDefault="008C5F78" w:rsidP="00B61615">
      <w:pPr>
        <w:spacing w:after="0"/>
        <w:rPr>
          <w:rFonts w:ascii="Georgia" w:hAnsi="Georgia"/>
          <w:b/>
          <w:color w:val="0063BF"/>
          <w:sz w:val="24"/>
          <w:szCs w:val="24"/>
        </w:rPr>
      </w:pPr>
      <w:r w:rsidRPr="00663E4F">
        <w:rPr>
          <w:rFonts w:ascii="Georgia" w:hAnsi="Georgia"/>
          <w:b/>
          <w:color w:val="0063BF"/>
          <w:sz w:val="24"/>
          <w:szCs w:val="24"/>
        </w:rPr>
        <w:t>Outdoors or indoors?</w:t>
      </w:r>
    </w:p>
    <w:p w14:paraId="4A7B463F" w14:textId="1D88E5E8" w:rsidR="008C5F78" w:rsidRPr="00663E4F" w:rsidRDefault="002F2EFE" w:rsidP="00B61615">
      <w:pPr>
        <w:spacing w:after="0"/>
        <w:rPr>
          <w:rFonts w:ascii="Georgia" w:hAnsi="Georgia"/>
          <w:sz w:val="24"/>
          <w:szCs w:val="24"/>
        </w:rPr>
      </w:pPr>
      <w:r w:rsidRPr="00663E4F">
        <w:rPr>
          <w:rFonts w:ascii="Georgia" w:hAnsi="Georgia"/>
          <w:sz w:val="24"/>
          <w:szCs w:val="24"/>
        </w:rPr>
        <w:t>M</w:t>
      </w:r>
      <w:r w:rsidR="00B61615" w:rsidRPr="00663E4F">
        <w:rPr>
          <w:rFonts w:ascii="Georgia" w:hAnsi="Georgia"/>
          <w:sz w:val="24"/>
          <w:szCs w:val="24"/>
        </w:rPr>
        <w:t>eeting outside allows Covid-</w:t>
      </w:r>
      <w:r w:rsidRPr="00663E4F">
        <w:rPr>
          <w:rFonts w:ascii="Georgia" w:hAnsi="Georgia"/>
          <w:sz w:val="24"/>
          <w:szCs w:val="24"/>
        </w:rPr>
        <w:t xml:space="preserve">19 particles to be blown away and less likely to be breathed in by another person. </w:t>
      </w:r>
    </w:p>
    <w:p w14:paraId="7642C875" w14:textId="77777777" w:rsidR="00B61615" w:rsidRPr="00663E4F" w:rsidRDefault="00B61615" w:rsidP="00B61615">
      <w:pPr>
        <w:spacing w:after="0"/>
        <w:rPr>
          <w:rFonts w:ascii="Georgia" w:hAnsi="Georgia"/>
          <w:sz w:val="24"/>
          <w:szCs w:val="24"/>
        </w:rPr>
      </w:pPr>
    </w:p>
    <w:p w14:paraId="7B112E15" w14:textId="77777777" w:rsidR="002F2EFE" w:rsidRPr="00663E4F" w:rsidRDefault="002F2EFE" w:rsidP="00B61615">
      <w:pPr>
        <w:spacing w:after="0"/>
        <w:rPr>
          <w:rFonts w:ascii="Georgia" w:hAnsi="Georgia"/>
          <w:sz w:val="24"/>
          <w:szCs w:val="24"/>
        </w:rPr>
      </w:pPr>
      <w:r w:rsidRPr="00663E4F">
        <w:rPr>
          <w:rFonts w:ascii="Georgia" w:hAnsi="Georgia"/>
          <w:sz w:val="24"/>
          <w:szCs w:val="24"/>
        </w:rPr>
        <w:t>If you are meeting indoors, make sure the space is well ventilated – open windows and doors to let in plenty of fresh air. The more fresh air that is brought inside, the quicker any airborne virus particles will be removed.</w:t>
      </w:r>
    </w:p>
    <w:p w14:paraId="5D21C5F3" w14:textId="77777777" w:rsidR="008E73AC" w:rsidRPr="00663E4F" w:rsidRDefault="008E73AC" w:rsidP="00B61615">
      <w:pPr>
        <w:spacing w:after="0"/>
        <w:rPr>
          <w:rFonts w:ascii="Georgia" w:hAnsi="Georgia"/>
          <w:sz w:val="24"/>
          <w:szCs w:val="24"/>
        </w:rPr>
      </w:pPr>
    </w:p>
    <w:p w14:paraId="73B3F1E3" w14:textId="74825545" w:rsidR="00C63E83" w:rsidRDefault="00C63E83" w:rsidP="00B61615">
      <w:pPr>
        <w:spacing w:after="0"/>
        <w:rPr>
          <w:rFonts w:ascii="Georgia" w:hAnsi="Georgia"/>
          <w:sz w:val="24"/>
          <w:szCs w:val="24"/>
        </w:rPr>
      </w:pPr>
      <w:r w:rsidRPr="00663E4F">
        <w:rPr>
          <w:rFonts w:ascii="Georgia" w:hAnsi="Georgia"/>
          <w:sz w:val="24"/>
          <w:szCs w:val="24"/>
        </w:rPr>
        <w:t>It is good practice to carry out your own risk assessment for meetings you organise, especially if you are using alternative premises or meeting outdoors. Don’t forget to think about weather related risks if meeting outside</w:t>
      </w:r>
      <w:r w:rsidR="00B61615" w:rsidRPr="00663E4F">
        <w:rPr>
          <w:rFonts w:ascii="Georgia" w:hAnsi="Georgia"/>
          <w:sz w:val="24"/>
          <w:szCs w:val="24"/>
        </w:rPr>
        <w:t xml:space="preserve"> – whether that is shelter from strong sun or from rain</w:t>
      </w:r>
      <w:r w:rsidRPr="00663E4F">
        <w:rPr>
          <w:rFonts w:ascii="Georgia" w:hAnsi="Georgia"/>
          <w:sz w:val="24"/>
          <w:szCs w:val="24"/>
        </w:rPr>
        <w:t xml:space="preserve">. A risk assessment </w:t>
      </w:r>
      <w:r w:rsidR="00663E4F" w:rsidRPr="00663E4F">
        <w:rPr>
          <w:rFonts w:ascii="Georgia" w:hAnsi="Georgia"/>
          <w:sz w:val="24"/>
          <w:szCs w:val="24"/>
        </w:rPr>
        <w:t>guide</w:t>
      </w:r>
      <w:r w:rsidRPr="00663E4F">
        <w:rPr>
          <w:rFonts w:ascii="Georgia" w:hAnsi="Georgia"/>
          <w:sz w:val="24"/>
          <w:szCs w:val="24"/>
        </w:rPr>
        <w:t xml:space="preserve"> can be found at</w:t>
      </w:r>
      <w:r w:rsidR="00BE64CF">
        <w:rPr>
          <w:rFonts w:ascii="Georgia" w:hAnsi="Georgia"/>
          <w:sz w:val="24"/>
          <w:szCs w:val="24"/>
        </w:rPr>
        <w:t xml:space="preserve"> </w:t>
      </w:r>
      <w:hyperlink r:id="rId9" w:history="1">
        <w:r w:rsidR="00BE64CF" w:rsidRPr="00ED3B49">
          <w:rPr>
            <w:rStyle w:val="Hyperlink"/>
            <w:rFonts w:ascii="Georgia" w:hAnsi="Georgia"/>
            <w:sz w:val="24"/>
            <w:szCs w:val="24"/>
          </w:rPr>
          <w:t>https://www.mothersunion.org/sites/default/files/resources/public/Risk%20Assessment.docx</w:t>
        </w:r>
      </w:hyperlink>
    </w:p>
    <w:p w14:paraId="59537FE8" w14:textId="04B9DFB7" w:rsidR="00BE64CF" w:rsidRDefault="00BE64CF">
      <w:pPr>
        <w:spacing w:after="0" w:line="240" w:lineRule="auto"/>
        <w:rPr>
          <w:rFonts w:ascii="Georgia" w:hAnsi="Georgia"/>
          <w:sz w:val="24"/>
          <w:szCs w:val="24"/>
          <w:highlight w:val="yellow"/>
        </w:rPr>
      </w:pPr>
      <w:r>
        <w:rPr>
          <w:rFonts w:ascii="Georgia" w:hAnsi="Georgia"/>
          <w:sz w:val="24"/>
          <w:szCs w:val="24"/>
          <w:highlight w:val="yellow"/>
        </w:rPr>
        <w:br w:type="page"/>
      </w:r>
    </w:p>
    <w:p w14:paraId="69C8188A" w14:textId="77777777" w:rsidR="00606996" w:rsidRPr="00663E4F" w:rsidRDefault="00606996" w:rsidP="00B61615">
      <w:pPr>
        <w:spacing w:after="0"/>
        <w:rPr>
          <w:rFonts w:ascii="Georgia" w:hAnsi="Georgia"/>
          <w:sz w:val="24"/>
          <w:szCs w:val="24"/>
          <w:highlight w:val="yellow"/>
        </w:rPr>
      </w:pPr>
    </w:p>
    <w:p w14:paraId="1967E2CB" w14:textId="77777777" w:rsidR="00B61615" w:rsidRPr="00663E4F" w:rsidRDefault="00606996" w:rsidP="00B61615">
      <w:pPr>
        <w:spacing w:after="0"/>
        <w:rPr>
          <w:rFonts w:ascii="Georgia" w:hAnsi="Georgia"/>
          <w:b/>
          <w:color w:val="0063BF"/>
          <w:sz w:val="24"/>
          <w:szCs w:val="24"/>
        </w:rPr>
      </w:pPr>
      <w:r w:rsidRPr="00663E4F">
        <w:rPr>
          <w:rFonts w:ascii="Georgia" w:hAnsi="Georgia"/>
          <w:b/>
          <w:color w:val="0063BF"/>
          <w:sz w:val="24"/>
          <w:szCs w:val="24"/>
        </w:rPr>
        <w:t>Keep members informed</w:t>
      </w:r>
    </w:p>
    <w:p w14:paraId="41743FD1" w14:textId="50EC4653" w:rsidR="00FE6A64" w:rsidRPr="00663E4F" w:rsidRDefault="00606996" w:rsidP="00B61615">
      <w:pPr>
        <w:spacing w:after="0"/>
        <w:rPr>
          <w:rFonts w:ascii="Georgia" w:hAnsi="Georgia"/>
          <w:sz w:val="24"/>
          <w:szCs w:val="24"/>
        </w:rPr>
      </w:pPr>
      <w:r w:rsidRPr="00663E4F">
        <w:rPr>
          <w:rFonts w:ascii="Georgia" w:hAnsi="Georgia"/>
          <w:sz w:val="24"/>
          <w:szCs w:val="24"/>
        </w:rPr>
        <w:t>Do let members know what steps are being taken to keep them safe and give them the chance to express any concerns they may ha</w:t>
      </w:r>
      <w:r w:rsidR="003A6588" w:rsidRPr="00663E4F">
        <w:rPr>
          <w:rFonts w:ascii="Georgia" w:hAnsi="Georgia"/>
          <w:sz w:val="24"/>
          <w:szCs w:val="24"/>
        </w:rPr>
        <w:t>ve about meeting together again, so these can be taken into consideration.</w:t>
      </w:r>
    </w:p>
    <w:p w14:paraId="23C10600" w14:textId="77777777" w:rsidR="008E73AC" w:rsidRDefault="008E73AC" w:rsidP="00657A14"/>
    <w:sectPr w:rsidR="008E73AC" w:rsidSect="00C00EF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4AF6"/>
    <w:multiLevelType w:val="multilevel"/>
    <w:tmpl w:val="2D1E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83"/>
    <w:rsid w:val="000503C8"/>
    <w:rsid w:val="000830DE"/>
    <w:rsid w:val="002F2EFE"/>
    <w:rsid w:val="003A6588"/>
    <w:rsid w:val="00606996"/>
    <w:rsid w:val="0062235B"/>
    <w:rsid w:val="00657A14"/>
    <w:rsid w:val="00663E4F"/>
    <w:rsid w:val="006B7522"/>
    <w:rsid w:val="008C5F78"/>
    <w:rsid w:val="008E73AC"/>
    <w:rsid w:val="00B61615"/>
    <w:rsid w:val="00BE64CF"/>
    <w:rsid w:val="00C00EFF"/>
    <w:rsid w:val="00C63E83"/>
    <w:rsid w:val="00FE6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A8AA1"/>
  <w15:chartTrackingRefBased/>
  <w15:docId w15:val="{A3E1C12F-623E-4A0C-850D-54D2D0BD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E83"/>
    <w:pPr>
      <w:spacing w:after="160" w:line="259" w:lineRule="auto"/>
    </w:pPr>
  </w:style>
  <w:style w:type="paragraph" w:styleId="Heading2">
    <w:name w:val="heading 2"/>
    <w:basedOn w:val="Normal"/>
    <w:link w:val="Heading2Char"/>
    <w:uiPriority w:val="9"/>
    <w:qFormat/>
    <w:rsid w:val="000830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63E83"/>
    <w:rPr>
      <w:b/>
      <w:bCs/>
    </w:rPr>
  </w:style>
  <w:style w:type="character" w:styleId="Hyperlink">
    <w:name w:val="Hyperlink"/>
    <w:basedOn w:val="DefaultParagraphFont"/>
    <w:uiPriority w:val="99"/>
    <w:unhideWhenUsed/>
    <w:rsid w:val="00C63E83"/>
    <w:rPr>
      <w:color w:val="0000FF"/>
      <w:u w:val="single"/>
    </w:rPr>
  </w:style>
  <w:style w:type="character" w:customStyle="1" w:styleId="Heading2Char">
    <w:name w:val="Heading 2 Char"/>
    <w:basedOn w:val="DefaultParagraphFont"/>
    <w:link w:val="Heading2"/>
    <w:uiPriority w:val="9"/>
    <w:rsid w:val="000830DE"/>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663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E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6977">
      <w:bodyDiv w:val="1"/>
      <w:marLeft w:val="0"/>
      <w:marRight w:val="0"/>
      <w:marTop w:val="0"/>
      <w:marBottom w:val="0"/>
      <w:divBdr>
        <w:top w:val="none" w:sz="0" w:space="0" w:color="auto"/>
        <w:left w:val="none" w:sz="0" w:space="0" w:color="auto"/>
        <w:bottom w:val="none" w:sz="0" w:space="0" w:color="auto"/>
        <w:right w:val="none" w:sz="0" w:space="0" w:color="auto"/>
      </w:divBdr>
    </w:div>
    <w:div w:id="958950131">
      <w:bodyDiv w:val="1"/>
      <w:marLeft w:val="0"/>
      <w:marRight w:val="0"/>
      <w:marTop w:val="0"/>
      <w:marBottom w:val="0"/>
      <w:divBdr>
        <w:top w:val="none" w:sz="0" w:space="0" w:color="auto"/>
        <w:left w:val="none" w:sz="0" w:space="0" w:color="auto"/>
        <w:bottom w:val="none" w:sz="0" w:space="0" w:color="auto"/>
        <w:right w:val="none" w:sz="0" w:space="0" w:color="auto"/>
      </w:divBdr>
    </w:div>
    <w:div w:id="145327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sunion.org/sites/default/files/resources/public/Starting%20to%20meet%20together.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thersunion.org/sites/default/files/resources/public/Risk%20Assess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3" ma:contentTypeDescription="Create a new document." ma:contentTypeScope="" ma:versionID="574f1a270512e0c5bacd9698ad6897d0">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894990c871445cc8d1fdbd747f3a8fd"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B2E52-BE45-4C9A-B9BB-BD40BAC8C464}">
  <ds:schemaRefs>
    <ds:schemaRef ds:uri="28181d54-ac40-4236-bd65-a645f95f8d3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ea3b696-6308-4949-b60b-02946b0d73bd"/>
    <ds:schemaRef ds:uri="http://www.w3.org/XML/1998/namespace"/>
    <ds:schemaRef ds:uri="http://purl.org/dc/terms/"/>
  </ds:schemaRefs>
</ds:datastoreItem>
</file>

<file path=customXml/itemProps2.xml><?xml version="1.0" encoding="utf-8"?>
<ds:datastoreItem xmlns:ds="http://schemas.openxmlformats.org/officeDocument/2006/customXml" ds:itemID="{B8A20C1C-F3CD-48A3-8A79-BB0908008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2224E-D7BC-4CDA-80E1-08407EED9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Template>
  <TotalTime>179</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5</cp:revision>
  <cp:lastPrinted>2021-05-12T13:08:00Z</cp:lastPrinted>
  <dcterms:created xsi:type="dcterms:W3CDTF">2021-05-11T11:27:00Z</dcterms:created>
  <dcterms:modified xsi:type="dcterms:W3CDTF">2021-05-13T18:20:00Z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