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4B76" w14:textId="77777777" w:rsidR="003E48C4" w:rsidRDefault="003E48C4" w:rsidP="00AA177E">
      <w:pPr>
        <w:pStyle w:val="Heading1"/>
        <w:jc w:val="center"/>
        <w:rPr>
          <w:rFonts w:ascii="Georgia" w:hAnsi="Georgia"/>
          <w:szCs w:val="28"/>
        </w:rPr>
      </w:pPr>
    </w:p>
    <w:p w14:paraId="1C26627B" w14:textId="2641C31F" w:rsidR="00AA177E" w:rsidRPr="00AA177E" w:rsidRDefault="00AA177E" w:rsidP="00AA177E">
      <w:pPr>
        <w:pStyle w:val="Heading1"/>
        <w:jc w:val="center"/>
        <w:rPr>
          <w:rFonts w:ascii="Georgia" w:hAnsi="Georgia"/>
          <w:szCs w:val="28"/>
        </w:rPr>
      </w:pPr>
      <w:r w:rsidRPr="00AA177E">
        <w:rPr>
          <w:rFonts w:ascii="Georgia" w:hAnsi="Georgia"/>
          <w:noProof/>
          <w:szCs w:val="28"/>
        </w:rPr>
        <w:drawing>
          <wp:anchor distT="0" distB="0" distL="114300" distR="114300" simplePos="0" relativeHeight="251659264" behindDoc="0" locked="0" layoutInCell="1" allowOverlap="1" wp14:anchorId="21999644" wp14:editId="23471C81">
            <wp:simplePos x="0" y="0"/>
            <wp:positionH relativeFrom="column">
              <wp:posOffset>-697230</wp:posOffset>
            </wp:positionH>
            <wp:positionV relativeFrom="paragraph">
              <wp:posOffset>-835660</wp:posOffset>
            </wp:positionV>
            <wp:extent cx="962025" cy="952500"/>
            <wp:effectExtent l="0" t="0" r="9525" b="0"/>
            <wp:wrapNone/>
            <wp:docPr id="6" name="Picture 6" descr="A picture containing fan, device, g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an, device, gra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Pr="00AA177E">
        <w:rPr>
          <w:rFonts w:ascii="Georgia" w:hAnsi="Georgia"/>
          <w:szCs w:val="28"/>
        </w:rPr>
        <w:t>Thy Kingdom Come</w:t>
      </w:r>
      <w:r w:rsidR="00131FF4">
        <w:rPr>
          <w:rFonts w:ascii="Georgia" w:hAnsi="Georgia"/>
          <w:szCs w:val="28"/>
        </w:rPr>
        <w:t xml:space="preserve"> 2023</w:t>
      </w:r>
    </w:p>
    <w:p w14:paraId="6217AF4E" w14:textId="1B46C77C" w:rsidR="00131FF4" w:rsidRDefault="00131FF4" w:rsidP="00AA177E">
      <w:pPr>
        <w:pStyle w:val="Heading1"/>
        <w:jc w:val="center"/>
        <w:rPr>
          <w:rFonts w:ascii="Georgia" w:hAnsi="Georgia"/>
          <w:szCs w:val="28"/>
        </w:rPr>
      </w:pPr>
      <w:r>
        <w:rPr>
          <w:rFonts w:ascii="Georgia" w:hAnsi="Georgia"/>
          <w:szCs w:val="28"/>
        </w:rPr>
        <w:t>Ideas</w:t>
      </w:r>
      <w:r w:rsidR="004253D2">
        <w:rPr>
          <w:rFonts w:ascii="Georgia" w:hAnsi="Georgia"/>
          <w:szCs w:val="28"/>
        </w:rPr>
        <w:t xml:space="preserve"> for local engagement</w:t>
      </w:r>
    </w:p>
    <w:p w14:paraId="055F9CD1" w14:textId="77777777" w:rsidR="003E48C4" w:rsidRPr="003E48C4" w:rsidRDefault="003E48C4" w:rsidP="003E48C4"/>
    <w:p w14:paraId="78876855" w14:textId="7DBA8F91" w:rsidR="00131FF4" w:rsidRDefault="00131FF4" w:rsidP="00131FF4"/>
    <w:p w14:paraId="7922B644" w14:textId="43B75400" w:rsidR="00131FF4" w:rsidRDefault="00131FF4" w:rsidP="00131FF4"/>
    <w:p w14:paraId="00C65725" w14:textId="46CF8FE4" w:rsidR="00131FF4" w:rsidRPr="006930FC" w:rsidRDefault="00131FF4" w:rsidP="006930FC">
      <w:pPr>
        <w:pStyle w:val="ListParagraph"/>
        <w:numPr>
          <w:ilvl w:val="0"/>
          <w:numId w:val="33"/>
        </w:numPr>
        <w:rPr>
          <w:rFonts w:ascii="Georgia" w:hAnsi="Georgia"/>
          <w:bCs/>
        </w:rPr>
      </w:pPr>
      <w:r w:rsidRPr="006930FC">
        <w:rPr>
          <w:rFonts w:ascii="Georgia" w:hAnsi="Georgia"/>
          <w:bCs/>
        </w:rPr>
        <w:t xml:space="preserve">On the Thy Kingdom Come website you will find a link featuring a past MU service in Coventry Cathedral. </w:t>
      </w:r>
      <w:hyperlink r:id="rId9" w:history="1">
        <w:r w:rsidRPr="006930FC">
          <w:rPr>
            <w:rStyle w:val="Hyperlink"/>
            <w:rFonts w:ascii="Georgia" w:hAnsi="Georgia"/>
            <w:bCs/>
          </w:rPr>
          <w:t>Day 7: Thy Kingdom Come: A Wave of Prayer Across the Nations - Mothers’ Union (Coventry Cathedral) on Vimeo</w:t>
        </w:r>
      </w:hyperlink>
    </w:p>
    <w:p w14:paraId="5409D293" w14:textId="400FBD51" w:rsidR="00131FF4" w:rsidRDefault="00131FF4" w:rsidP="006930FC">
      <w:pPr>
        <w:pStyle w:val="ListParagraph"/>
        <w:rPr>
          <w:rFonts w:ascii="Georgia" w:hAnsi="Georgia"/>
          <w:bCs/>
        </w:rPr>
      </w:pPr>
      <w:r w:rsidRPr="006930FC">
        <w:rPr>
          <w:rFonts w:ascii="Georgia" w:hAnsi="Georgia"/>
          <w:bCs/>
        </w:rPr>
        <w:t>Why not show this as an introduction and inspiration for your MU involvement in this year’s Thy Kingdom Come</w:t>
      </w:r>
      <w:r w:rsidR="006001CD" w:rsidRPr="006930FC">
        <w:rPr>
          <w:rFonts w:ascii="Georgia" w:hAnsi="Georgia"/>
          <w:bCs/>
        </w:rPr>
        <w:t>?</w:t>
      </w:r>
      <w:r w:rsidRPr="006930FC">
        <w:rPr>
          <w:rFonts w:ascii="Georgia" w:hAnsi="Georgia"/>
          <w:bCs/>
        </w:rPr>
        <w:t xml:space="preserve"> Invite other church members and other churches to be part of this initial gathering and share together ways to partner in supporting it.</w:t>
      </w:r>
    </w:p>
    <w:p w14:paraId="36DE9987" w14:textId="77777777" w:rsidR="003E48C4" w:rsidRPr="006930FC" w:rsidRDefault="003E48C4" w:rsidP="006930FC">
      <w:pPr>
        <w:pStyle w:val="ListParagraph"/>
        <w:rPr>
          <w:rFonts w:ascii="Georgia" w:hAnsi="Georgia"/>
          <w:bCs/>
        </w:rPr>
      </w:pPr>
    </w:p>
    <w:p w14:paraId="6B1E633B" w14:textId="77777777" w:rsidR="00131FF4" w:rsidRPr="00131FF4" w:rsidRDefault="00131FF4" w:rsidP="00131FF4">
      <w:pPr>
        <w:rPr>
          <w:rFonts w:ascii="Georgia" w:hAnsi="Georgia"/>
          <w:bCs/>
          <w:sz w:val="24"/>
          <w:szCs w:val="24"/>
        </w:rPr>
      </w:pPr>
    </w:p>
    <w:p w14:paraId="6B525997" w14:textId="14B4A65D" w:rsidR="00131FF4" w:rsidRDefault="00131FF4" w:rsidP="006930FC">
      <w:pPr>
        <w:pStyle w:val="ListParagraph"/>
        <w:numPr>
          <w:ilvl w:val="0"/>
          <w:numId w:val="33"/>
        </w:numPr>
        <w:rPr>
          <w:rFonts w:ascii="Georgia" w:hAnsi="Georgia"/>
          <w:bCs/>
        </w:rPr>
      </w:pPr>
      <w:r w:rsidRPr="006930FC">
        <w:rPr>
          <w:rFonts w:ascii="Georgia" w:hAnsi="Georgia"/>
          <w:bCs/>
        </w:rPr>
        <w:t>Arrange a prayer walk round</w:t>
      </w:r>
      <w:r w:rsidR="003E48C4">
        <w:rPr>
          <w:rFonts w:ascii="Georgia" w:hAnsi="Georgia"/>
          <w:bCs/>
        </w:rPr>
        <w:t xml:space="preserve"> your</w:t>
      </w:r>
      <w:r w:rsidRPr="006930FC">
        <w:rPr>
          <w:rFonts w:ascii="Georgia" w:hAnsi="Georgia"/>
          <w:bCs/>
        </w:rPr>
        <w:t xml:space="preserve"> local community with other members of your church and other local churches. Finish with refreshments and time of prayer for the local area. (You could also use ideas in Metamorphosis Bitesize to explore together the needs of the local area  -  e.g. the community mapping tool)</w:t>
      </w:r>
    </w:p>
    <w:p w14:paraId="715EFAD9" w14:textId="77777777" w:rsidR="003E48C4" w:rsidRPr="006930FC" w:rsidRDefault="003E48C4" w:rsidP="003E48C4">
      <w:pPr>
        <w:pStyle w:val="ListParagraph"/>
        <w:rPr>
          <w:rFonts w:ascii="Georgia" w:hAnsi="Georgia"/>
          <w:bCs/>
        </w:rPr>
      </w:pPr>
    </w:p>
    <w:p w14:paraId="5143F4A2" w14:textId="77777777" w:rsidR="00131FF4" w:rsidRPr="00131FF4" w:rsidRDefault="00131FF4" w:rsidP="00131FF4">
      <w:pPr>
        <w:rPr>
          <w:rFonts w:ascii="Georgia" w:hAnsi="Georgia"/>
          <w:bCs/>
          <w:sz w:val="24"/>
          <w:szCs w:val="24"/>
        </w:rPr>
      </w:pPr>
    </w:p>
    <w:p w14:paraId="370CD194" w14:textId="63CA5875" w:rsidR="00131FF4" w:rsidRDefault="00131FF4" w:rsidP="006930FC">
      <w:pPr>
        <w:pStyle w:val="ListParagraph"/>
        <w:numPr>
          <w:ilvl w:val="0"/>
          <w:numId w:val="33"/>
        </w:numPr>
        <w:rPr>
          <w:rFonts w:ascii="Georgia" w:hAnsi="Georgia"/>
          <w:bCs/>
        </w:rPr>
      </w:pPr>
      <w:r w:rsidRPr="006930FC">
        <w:rPr>
          <w:rFonts w:ascii="Georgia" w:hAnsi="Georgia"/>
          <w:bCs/>
        </w:rPr>
        <w:t xml:space="preserve">Ask if Mothers’ Union can lead Sunday intercessions in your church during Thy Kingdom Come. You could use our MU Thy Kingdom Come Midday Prayers or prayers from the 2023 Prayer Diary.  </w:t>
      </w:r>
    </w:p>
    <w:p w14:paraId="64B063A2" w14:textId="77777777" w:rsidR="003E48C4" w:rsidRPr="006930FC" w:rsidRDefault="003E48C4" w:rsidP="003E48C4">
      <w:pPr>
        <w:pStyle w:val="ListParagraph"/>
        <w:rPr>
          <w:rFonts w:ascii="Georgia" w:hAnsi="Georgia"/>
          <w:bCs/>
        </w:rPr>
      </w:pPr>
    </w:p>
    <w:p w14:paraId="7D31E338" w14:textId="7DE6DD0B" w:rsidR="00131FF4" w:rsidRPr="00131FF4" w:rsidRDefault="00131FF4" w:rsidP="00131FF4">
      <w:pPr>
        <w:rPr>
          <w:bCs/>
        </w:rPr>
      </w:pPr>
    </w:p>
    <w:p w14:paraId="1CBAD906" w14:textId="5DEB239A" w:rsidR="00131FF4" w:rsidRDefault="006001CD" w:rsidP="006930FC">
      <w:pPr>
        <w:pStyle w:val="ListParagraph"/>
        <w:numPr>
          <w:ilvl w:val="0"/>
          <w:numId w:val="33"/>
        </w:numPr>
        <w:rPr>
          <w:rFonts w:ascii="Georgia" w:hAnsi="Georgia"/>
          <w:bCs/>
        </w:rPr>
      </w:pPr>
      <w:r w:rsidRPr="006930FC">
        <w:rPr>
          <w:rFonts w:ascii="Georgia" w:hAnsi="Georgia"/>
          <w:bCs/>
        </w:rPr>
        <w:t xml:space="preserve">In partnership with others, arrange an event to benefit the community: Fun Day; </w:t>
      </w:r>
      <w:r w:rsidR="004253D2" w:rsidRPr="006930FC">
        <w:rPr>
          <w:rFonts w:ascii="Georgia" w:hAnsi="Georgia"/>
          <w:bCs/>
        </w:rPr>
        <w:t xml:space="preserve">community picnic; </w:t>
      </w:r>
      <w:r w:rsidRPr="006930FC">
        <w:rPr>
          <w:rFonts w:ascii="Georgia" w:hAnsi="Georgia"/>
          <w:bCs/>
        </w:rPr>
        <w:t xml:space="preserve">community clean up... </w:t>
      </w:r>
    </w:p>
    <w:p w14:paraId="20C1BE69" w14:textId="77777777" w:rsidR="003E48C4" w:rsidRPr="006930FC" w:rsidRDefault="003E48C4" w:rsidP="003E48C4">
      <w:pPr>
        <w:pStyle w:val="ListParagraph"/>
        <w:rPr>
          <w:rFonts w:ascii="Georgia" w:hAnsi="Georgia"/>
          <w:bCs/>
        </w:rPr>
      </w:pPr>
    </w:p>
    <w:p w14:paraId="5BD87326" w14:textId="19C66D78" w:rsidR="00131FF4" w:rsidRPr="00131FF4" w:rsidRDefault="00131FF4" w:rsidP="00131FF4">
      <w:pPr>
        <w:rPr>
          <w:bCs/>
        </w:rPr>
      </w:pPr>
    </w:p>
    <w:p w14:paraId="2F3AD47D" w14:textId="5CF86829" w:rsidR="004253D2" w:rsidRDefault="004253D2" w:rsidP="006930FC">
      <w:pPr>
        <w:pStyle w:val="ListParagraph"/>
        <w:numPr>
          <w:ilvl w:val="0"/>
          <w:numId w:val="33"/>
        </w:numPr>
        <w:rPr>
          <w:rFonts w:ascii="Georgia" w:hAnsi="Georgia"/>
        </w:rPr>
      </w:pPr>
      <w:r w:rsidRPr="006930FC">
        <w:rPr>
          <w:rFonts w:ascii="Georgia" w:hAnsi="Georgia"/>
        </w:rPr>
        <w:t>Set up prayer stations in your church representing the needs of the local community. Use creative ideas for prayer e.g.  paper chains of prayer – add a link with the name of someone/some situation that needs prayer and then display as a reminder to pray.</w:t>
      </w:r>
    </w:p>
    <w:p w14:paraId="40C0C263" w14:textId="3DEE3378" w:rsidR="003E48C4" w:rsidRDefault="003E48C4" w:rsidP="003E48C4">
      <w:pPr>
        <w:pStyle w:val="ListParagraph"/>
        <w:rPr>
          <w:rFonts w:ascii="Georgia" w:hAnsi="Georgia"/>
        </w:rPr>
      </w:pPr>
    </w:p>
    <w:p w14:paraId="763964D2" w14:textId="77777777" w:rsidR="003E48C4" w:rsidRDefault="003E48C4" w:rsidP="003E48C4">
      <w:pPr>
        <w:pStyle w:val="ListParagraph"/>
        <w:rPr>
          <w:rFonts w:ascii="Georgia" w:hAnsi="Georgia"/>
        </w:rPr>
      </w:pPr>
    </w:p>
    <w:p w14:paraId="7A8F0D26" w14:textId="4C1982A2" w:rsidR="003E48C4" w:rsidRDefault="003E48C4" w:rsidP="006930FC">
      <w:pPr>
        <w:pStyle w:val="ListParagraph"/>
        <w:numPr>
          <w:ilvl w:val="0"/>
          <w:numId w:val="33"/>
        </w:numPr>
        <w:rPr>
          <w:rFonts w:ascii="Georgia" w:hAnsi="Georgia"/>
        </w:rPr>
      </w:pPr>
      <w:r>
        <w:rPr>
          <w:rFonts w:ascii="Georgia" w:hAnsi="Georgia"/>
        </w:rPr>
        <w:t>Explore the possibility of having a display of Mothers’ Union initiatives in a local library or community hall. Include information about how to become part of Mothers’ Union</w:t>
      </w:r>
    </w:p>
    <w:p w14:paraId="358FCA4C" w14:textId="77777777" w:rsidR="003E48C4" w:rsidRPr="003E48C4" w:rsidRDefault="003E48C4" w:rsidP="003E48C4">
      <w:pPr>
        <w:rPr>
          <w:rFonts w:ascii="Georgia" w:hAnsi="Georgia"/>
        </w:rPr>
      </w:pPr>
    </w:p>
    <w:p w14:paraId="1DC7FA95" w14:textId="509A6E61" w:rsidR="000927E3" w:rsidRPr="00131FF4" w:rsidRDefault="000927E3" w:rsidP="0000447E">
      <w:pPr>
        <w:rPr>
          <w:rFonts w:ascii="Georgia" w:hAnsi="Georgia"/>
          <w:bCs/>
          <w:i/>
          <w:color w:val="000000"/>
          <w:sz w:val="24"/>
          <w:szCs w:val="24"/>
          <w:shd w:val="clear" w:color="auto" w:fill="FFFFFF"/>
        </w:rPr>
      </w:pPr>
    </w:p>
    <w:p w14:paraId="4F896896" w14:textId="657E2B2A" w:rsidR="00131FF4" w:rsidRPr="00131FF4" w:rsidRDefault="00131FF4" w:rsidP="0000447E">
      <w:pPr>
        <w:rPr>
          <w:rFonts w:ascii="Georgia" w:hAnsi="Georgia"/>
          <w:i/>
          <w:color w:val="000000"/>
          <w:sz w:val="24"/>
          <w:szCs w:val="24"/>
          <w:shd w:val="clear" w:color="auto" w:fill="FFFFFF"/>
        </w:rPr>
      </w:pPr>
    </w:p>
    <w:p w14:paraId="37A472F7" w14:textId="6E796B18" w:rsidR="00131FF4" w:rsidRPr="00131FF4" w:rsidRDefault="00131FF4" w:rsidP="00131FF4">
      <w:pPr>
        <w:rPr>
          <w:rFonts w:ascii="Georgia" w:hAnsi="Georgia"/>
          <w:b/>
          <w:sz w:val="24"/>
          <w:szCs w:val="24"/>
        </w:rPr>
      </w:pPr>
      <w:r w:rsidRPr="00131FF4">
        <w:rPr>
          <w:rFonts w:ascii="Georgia" w:hAnsi="Georgia"/>
          <w:b/>
          <w:sz w:val="24"/>
          <w:szCs w:val="24"/>
        </w:rPr>
        <w:t xml:space="preserve">You will also find more </w:t>
      </w:r>
      <w:r w:rsidR="004253D2">
        <w:rPr>
          <w:rFonts w:ascii="Georgia" w:hAnsi="Georgia"/>
          <w:b/>
          <w:sz w:val="24"/>
          <w:szCs w:val="24"/>
        </w:rPr>
        <w:t xml:space="preserve">ideas and </w:t>
      </w:r>
      <w:r w:rsidRPr="00131FF4">
        <w:rPr>
          <w:rFonts w:ascii="Georgia" w:hAnsi="Georgia"/>
          <w:b/>
          <w:sz w:val="24"/>
          <w:szCs w:val="24"/>
        </w:rPr>
        <w:t xml:space="preserve">resources on the Thy Kingdom Come website </w:t>
      </w:r>
      <w:hyperlink r:id="rId10" w:history="1">
        <w:r w:rsidRPr="00131FF4">
          <w:rPr>
            <w:rStyle w:val="Hyperlink"/>
            <w:rFonts w:ascii="Georgia" w:hAnsi="Georgia"/>
            <w:b/>
            <w:sz w:val="24"/>
            <w:szCs w:val="24"/>
          </w:rPr>
          <w:t>https://www.thykingdomcome.global/</w:t>
        </w:r>
      </w:hyperlink>
      <w:r w:rsidRPr="00131FF4">
        <w:rPr>
          <w:rFonts w:ascii="Georgia" w:hAnsi="Georgia"/>
          <w:b/>
          <w:sz w:val="24"/>
          <w:szCs w:val="24"/>
        </w:rPr>
        <w:t xml:space="preserve"> </w:t>
      </w:r>
    </w:p>
    <w:p w14:paraId="344AE0F2" w14:textId="77777777" w:rsidR="00131FF4" w:rsidRPr="00AA177E" w:rsidRDefault="00131FF4" w:rsidP="0000447E">
      <w:pPr>
        <w:rPr>
          <w:rFonts w:ascii="Georgia" w:hAnsi="Georgia"/>
          <w:i/>
          <w:color w:val="000000"/>
          <w:sz w:val="24"/>
          <w:szCs w:val="24"/>
          <w:shd w:val="clear" w:color="auto" w:fill="FFFFFF"/>
        </w:rPr>
      </w:pPr>
    </w:p>
    <w:sectPr w:rsidR="00131FF4" w:rsidRPr="00AA177E" w:rsidSect="00EA471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ED9" w14:textId="77777777" w:rsidR="008A5D6F" w:rsidRDefault="008A5D6F" w:rsidP="00F337A6">
      <w:r>
        <w:separator/>
      </w:r>
    </w:p>
    <w:p w14:paraId="56F9A275" w14:textId="77777777" w:rsidR="008A5D6F" w:rsidRDefault="008A5D6F" w:rsidP="00F337A6"/>
    <w:p w14:paraId="41DA446F" w14:textId="77777777" w:rsidR="008A5D6F" w:rsidRDefault="008A5D6F" w:rsidP="00F337A6"/>
  </w:endnote>
  <w:endnote w:type="continuationSeparator" w:id="0">
    <w:p w14:paraId="6C179228" w14:textId="77777777" w:rsidR="008A5D6F" w:rsidRDefault="008A5D6F" w:rsidP="00F337A6">
      <w:r>
        <w:continuationSeparator/>
      </w:r>
    </w:p>
    <w:p w14:paraId="5F4EFF4A" w14:textId="77777777" w:rsidR="008A5D6F" w:rsidRDefault="008A5D6F" w:rsidP="00F337A6"/>
    <w:p w14:paraId="74A4B656"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D47" w14:textId="77777777" w:rsidR="00ED624E" w:rsidRDefault="00ED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CA79" w14:textId="2A6E5EA3"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2E1" w14:textId="77777777" w:rsidR="00ED624E" w:rsidRDefault="00ED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C058" w14:textId="77777777" w:rsidR="008A5D6F" w:rsidRDefault="008A5D6F" w:rsidP="00F337A6">
      <w:r>
        <w:separator/>
      </w:r>
    </w:p>
    <w:p w14:paraId="7EE1CD40" w14:textId="77777777" w:rsidR="008A5D6F" w:rsidRDefault="008A5D6F" w:rsidP="00F337A6"/>
    <w:p w14:paraId="378C15EC" w14:textId="77777777" w:rsidR="008A5D6F" w:rsidRDefault="008A5D6F" w:rsidP="00F337A6"/>
  </w:footnote>
  <w:footnote w:type="continuationSeparator" w:id="0">
    <w:p w14:paraId="57934DF8" w14:textId="77777777" w:rsidR="008A5D6F" w:rsidRDefault="008A5D6F" w:rsidP="00F337A6">
      <w:r>
        <w:continuationSeparator/>
      </w:r>
    </w:p>
    <w:p w14:paraId="49230CAB" w14:textId="77777777" w:rsidR="008A5D6F" w:rsidRDefault="008A5D6F" w:rsidP="00F337A6"/>
    <w:p w14:paraId="60A9D35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79D" w14:textId="77777777" w:rsidR="00ED624E" w:rsidRDefault="00ED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415"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3D15776B" wp14:editId="7B9315C4">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2DC5BBF1" w14:textId="77777777" w:rsidR="00FD722C" w:rsidRDefault="00FD722C" w:rsidP="00EA471A"/>
  <w:p w14:paraId="15C7DCE0"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7479"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54B6EE7F" wp14:editId="08E8665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116273"/>
    <w:multiLevelType w:val="hybridMultilevel"/>
    <w:tmpl w:val="633C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229766">
    <w:abstractNumId w:val="6"/>
  </w:num>
  <w:num w:numId="2" w16cid:durableId="1470317548">
    <w:abstractNumId w:val="4"/>
  </w:num>
  <w:num w:numId="3" w16cid:durableId="1458835208">
    <w:abstractNumId w:val="26"/>
  </w:num>
  <w:num w:numId="4" w16cid:durableId="483621493">
    <w:abstractNumId w:val="13"/>
  </w:num>
  <w:num w:numId="5" w16cid:durableId="1275595010">
    <w:abstractNumId w:val="7"/>
  </w:num>
  <w:num w:numId="6" w16cid:durableId="878275628">
    <w:abstractNumId w:val="24"/>
  </w:num>
  <w:num w:numId="7" w16cid:durableId="357244686">
    <w:abstractNumId w:val="3"/>
  </w:num>
  <w:num w:numId="8" w16cid:durableId="779448081">
    <w:abstractNumId w:val="32"/>
  </w:num>
  <w:num w:numId="9" w16cid:durableId="975791947">
    <w:abstractNumId w:val="29"/>
  </w:num>
  <w:num w:numId="10" w16cid:durableId="2049840780">
    <w:abstractNumId w:val="10"/>
  </w:num>
  <w:num w:numId="11" w16cid:durableId="78715660">
    <w:abstractNumId w:val="5"/>
  </w:num>
  <w:num w:numId="12" w16cid:durableId="1358657586">
    <w:abstractNumId w:val="30"/>
  </w:num>
  <w:num w:numId="13" w16cid:durableId="732775437">
    <w:abstractNumId w:val="15"/>
  </w:num>
  <w:num w:numId="14" w16cid:durableId="312758771">
    <w:abstractNumId w:val="19"/>
  </w:num>
  <w:num w:numId="15" w16cid:durableId="1633443428">
    <w:abstractNumId w:val="2"/>
  </w:num>
  <w:num w:numId="16" w16cid:durableId="326903467">
    <w:abstractNumId w:val="20"/>
  </w:num>
  <w:num w:numId="17" w16cid:durableId="819610996">
    <w:abstractNumId w:val="22"/>
  </w:num>
  <w:num w:numId="18" w16cid:durableId="2067408047">
    <w:abstractNumId w:val="18"/>
  </w:num>
  <w:num w:numId="19" w16cid:durableId="766465901">
    <w:abstractNumId w:val="21"/>
  </w:num>
  <w:num w:numId="20" w16cid:durableId="573900923">
    <w:abstractNumId w:val="28"/>
  </w:num>
  <w:num w:numId="21" w16cid:durableId="1576238577">
    <w:abstractNumId w:val="25"/>
  </w:num>
  <w:num w:numId="22" w16cid:durableId="225730149">
    <w:abstractNumId w:val="17"/>
  </w:num>
  <w:num w:numId="23" w16cid:durableId="1065027240">
    <w:abstractNumId w:val="12"/>
  </w:num>
  <w:num w:numId="24" w16cid:durableId="1096099974">
    <w:abstractNumId w:val="0"/>
  </w:num>
  <w:num w:numId="25" w16cid:durableId="1645428605">
    <w:abstractNumId w:val="1"/>
  </w:num>
  <w:num w:numId="26" w16cid:durableId="462232695">
    <w:abstractNumId w:val="27"/>
  </w:num>
  <w:num w:numId="27" w16cid:durableId="436021188">
    <w:abstractNumId w:val="31"/>
  </w:num>
  <w:num w:numId="28" w16cid:durableId="1440298935">
    <w:abstractNumId w:val="9"/>
  </w:num>
  <w:num w:numId="29" w16cid:durableId="15156600">
    <w:abstractNumId w:val="23"/>
  </w:num>
  <w:num w:numId="30" w16cid:durableId="402264405">
    <w:abstractNumId w:val="14"/>
  </w:num>
  <w:num w:numId="31" w16cid:durableId="1599487648">
    <w:abstractNumId w:val="11"/>
  </w:num>
  <w:num w:numId="32" w16cid:durableId="578290619">
    <w:abstractNumId w:val="16"/>
  </w:num>
  <w:num w:numId="33" w16cid:durableId="1107772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50F94"/>
    <w:rsid w:val="00055AC9"/>
    <w:rsid w:val="000927E3"/>
    <w:rsid w:val="000A1EF3"/>
    <w:rsid w:val="000D1173"/>
    <w:rsid w:val="001064D3"/>
    <w:rsid w:val="00131FF4"/>
    <w:rsid w:val="00165262"/>
    <w:rsid w:val="001764EB"/>
    <w:rsid w:val="00177ED9"/>
    <w:rsid w:val="001D0167"/>
    <w:rsid w:val="001F258F"/>
    <w:rsid w:val="001F3FC6"/>
    <w:rsid w:val="002151A9"/>
    <w:rsid w:val="00223AF7"/>
    <w:rsid w:val="0024388F"/>
    <w:rsid w:val="00246B17"/>
    <w:rsid w:val="00327313"/>
    <w:rsid w:val="00327803"/>
    <w:rsid w:val="00362B84"/>
    <w:rsid w:val="003E48C4"/>
    <w:rsid w:val="004253D2"/>
    <w:rsid w:val="004635BF"/>
    <w:rsid w:val="0047162E"/>
    <w:rsid w:val="00475401"/>
    <w:rsid w:val="004C4DA6"/>
    <w:rsid w:val="004F5C9B"/>
    <w:rsid w:val="005139AF"/>
    <w:rsid w:val="005A052F"/>
    <w:rsid w:val="005B73E3"/>
    <w:rsid w:val="005C7620"/>
    <w:rsid w:val="006001CD"/>
    <w:rsid w:val="006107D0"/>
    <w:rsid w:val="0063675E"/>
    <w:rsid w:val="006658F7"/>
    <w:rsid w:val="00691DF3"/>
    <w:rsid w:val="006930FC"/>
    <w:rsid w:val="006F5E6A"/>
    <w:rsid w:val="007109D4"/>
    <w:rsid w:val="007A2BAE"/>
    <w:rsid w:val="007B78B0"/>
    <w:rsid w:val="00827B2D"/>
    <w:rsid w:val="00831950"/>
    <w:rsid w:val="00841BDE"/>
    <w:rsid w:val="00847266"/>
    <w:rsid w:val="0085129A"/>
    <w:rsid w:val="008802FD"/>
    <w:rsid w:val="008A5D6F"/>
    <w:rsid w:val="008B558F"/>
    <w:rsid w:val="008D0C54"/>
    <w:rsid w:val="008F4564"/>
    <w:rsid w:val="00957659"/>
    <w:rsid w:val="00962D47"/>
    <w:rsid w:val="009728B3"/>
    <w:rsid w:val="00974F32"/>
    <w:rsid w:val="00981601"/>
    <w:rsid w:val="00984EAB"/>
    <w:rsid w:val="009C717A"/>
    <w:rsid w:val="00A2783F"/>
    <w:rsid w:val="00A47B85"/>
    <w:rsid w:val="00A51878"/>
    <w:rsid w:val="00AA177E"/>
    <w:rsid w:val="00AA7796"/>
    <w:rsid w:val="00B32699"/>
    <w:rsid w:val="00B456C8"/>
    <w:rsid w:val="00B825A5"/>
    <w:rsid w:val="00BB5841"/>
    <w:rsid w:val="00BC2500"/>
    <w:rsid w:val="00BC4479"/>
    <w:rsid w:val="00BD185B"/>
    <w:rsid w:val="00BD429C"/>
    <w:rsid w:val="00BF3AB8"/>
    <w:rsid w:val="00C13DFF"/>
    <w:rsid w:val="00C42553"/>
    <w:rsid w:val="00C450E3"/>
    <w:rsid w:val="00C536F5"/>
    <w:rsid w:val="00C9718A"/>
    <w:rsid w:val="00CB7CB1"/>
    <w:rsid w:val="00CD3DBC"/>
    <w:rsid w:val="00CF685C"/>
    <w:rsid w:val="00D02370"/>
    <w:rsid w:val="00D316FA"/>
    <w:rsid w:val="00D652F7"/>
    <w:rsid w:val="00D7243F"/>
    <w:rsid w:val="00D7427B"/>
    <w:rsid w:val="00DA240D"/>
    <w:rsid w:val="00DE7D31"/>
    <w:rsid w:val="00E115E0"/>
    <w:rsid w:val="00E26BC3"/>
    <w:rsid w:val="00E412FB"/>
    <w:rsid w:val="00E41690"/>
    <w:rsid w:val="00EA471A"/>
    <w:rsid w:val="00EC4890"/>
    <w:rsid w:val="00ED624E"/>
    <w:rsid w:val="00F11A24"/>
    <w:rsid w:val="00F1211C"/>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78A9D2C"/>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hykingdomcome.global/" TargetMode="External"/><Relationship Id="rId4" Type="http://schemas.openxmlformats.org/officeDocument/2006/relationships/settings" Target="settings.xml"/><Relationship Id="rId9" Type="http://schemas.openxmlformats.org/officeDocument/2006/relationships/hyperlink" Target="https://vimeo.com/318520055"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A768-2B36-4645-AF89-29A6BDF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1</Pages>
  <Words>277</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24</cp:revision>
  <cp:lastPrinted>2008-09-22T15:37:00Z</cp:lastPrinted>
  <dcterms:created xsi:type="dcterms:W3CDTF">2020-07-30T13:32:00Z</dcterms:created>
  <dcterms:modified xsi:type="dcterms:W3CDTF">2023-02-22T12:11:00Z</dcterms:modified>
</cp:coreProperties>
</file>